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D0" w:rsidRPr="008E7FD0" w:rsidRDefault="00150D60" w:rsidP="008E7FD0">
      <w:pPr>
        <w:shd w:val="clear" w:color="auto" w:fill="FFFFFF"/>
        <w:spacing w:after="0" w:line="315" w:lineRule="atLeast"/>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C71A21" w:rsidRPr="00C71A21" w:rsidTr="00C71A21">
        <w:trPr>
          <w:tblCellSpacing w:w="15" w:type="dxa"/>
        </w:trPr>
        <w:tc>
          <w:tcPr>
            <w:tcW w:w="0" w:type="auto"/>
            <w:vAlign w:val="center"/>
            <w:hideMark/>
          </w:tcPr>
          <w:p w:rsidR="005C7740" w:rsidRPr="005C7740" w:rsidRDefault="00C71A21" w:rsidP="005C7740">
            <w:pPr>
              <w:spacing w:after="0" w:line="240" w:lineRule="auto"/>
              <w:jc w:val="center"/>
              <w:rPr>
                <w:rFonts w:ascii="Times New Roman" w:eastAsia="Times New Roman" w:hAnsi="Times New Roman" w:cs="Times New Roman"/>
                <w:b/>
                <w:sz w:val="28"/>
                <w:szCs w:val="28"/>
                <w:lang w:eastAsia="ru-RU"/>
              </w:rPr>
            </w:pPr>
            <w:r w:rsidRPr="00C71A21">
              <w:rPr>
                <w:rFonts w:ascii="Times New Roman" w:eastAsia="Times New Roman" w:hAnsi="Times New Roman" w:cs="Times New Roman"/>
                <w:b/>
                <w:sz w:val="28"/>
                <w:szCs w:val="28"/>
                <w:lang w:eastAsia="ru-RU"/>
              </w:rPr>
              <w:t>ПОЛОЖЕНИЕ </w:t>
            </w:r>
            <w:r w:rsidRPr="00C71A21">
              <w:rPr>
                <w:rFonts w:ascii="Times New Roman" w:eastAsia="Times New Roman" w:hAnsi="Times New Roman" w:cs="Times New Roman"/>
                <w:b/>
                <w:sz w:val="28"/>
                <w:szCs w:val="28"/>
                <w:lang w:eastAsia="ru-RU"/>
              </w:rPr>
              <w:br/>
              <w:t>об ответственном за организацию работы по обеспечению безопасности участников образовательного процесса </w:t>
            </w:r>
            <w:r w:rsidR="005C7740" w:rsidRPr="005C7740">
              <w:rPr>
                <w:rFonts w:ascii="Times New Roman" w:eastAsia="Times New Roman" w:hAnsi="Times New Roman" w:cs="Times New Roman"/>
                <w:b/>
                <w:sz w:val="28"/>
                <w:szCs w:val="28"/>
                <w:lang w:eastAsia="ru-RU"/>
              </w:rPr>
              <w:t>Муниципального казённого общеобразовательного учреждения</w:t>
            </w:r>
          </w:p>
          <w:p w:rsidR="005C7740" w:rsidRPr="005C7740" w:rsidRDefault="005C7740" w:rsidP="005C7740">
            <w:pPr>
              <w:spacing w:after="0" w:line="240" w:lineRule="auto"/>
              <w:jc w:val="center"/>
              <w:rPr>
                <w:rFonts w:ascii="Times New Roman" w:eastAsia="Times New Roman" w:hAnsi="Times New Roman" w:cs="Times New Roman"/>
                <w:b/>
                <w:sz w:val="28"/>
                <w:szCs w:val="28"/>
                <w:lang w:eastAsia="ru-RU"/>
              </w:rPr>
            </w:pPr>
            <w:r w:rsidRPr="005C7740">
              <w:rPr>
                <w:rFonts w:ascii="Times New Roman" w:eastAsia="Times New Roman" w:hAnsi="Times New Roman" w:cs="Times New Roman"/>
                <w:b/>
                <w:sz w:val="28"/>
                <w:szCs w:val="28"/>
                <w:lang w:eastAsia="ru-RU"/>
              </w:rPr>
              <w:t>«Лицей №7 г.Усть-Джегуты»</w:t>
            </w:r>
          </w:p>
          <w:p w:rsidR="00C71A21" w:rsidRPr="00C71A21" w:rsidRDefault="00C71A21" w:rsidP="00C71A21">
            <w:pPr>
              <w:spacing w:after="0" w:line="240" w:lineRule="auto"/>
              <w:jc w:val="center"/>
              <w:rPr>
                <w:rFonts w:ascii="Times New Roman" w:eastAsia="Times New Roman" w:hAnsi="Times New Roman" w:cs="Times New Roman"/>
                <w:sz w:val="28"/>
                <w:szCs w:val="28"/>
                <w:lang w:eastAsia="ru-RU"/>
              </w:rPr>
            </w:pPr>
          </w:p>
        </w:tc>
      </w:tr>
      <w:tr w:rsidR="00C71A21" w:rsidRPr="00C71A21" w:rsidTr="00C71A21">
        <w:trPr>
          <w:tblCellSpacing w:w="15" w:type="dxa"/>
        </w:trPr>
        <w:tc>
          <w:tcPr>
            <w:tcW w:w="0" w:type="auto"/>
            <w:vAlign w:val="center"/>
            <w:hideMark/>
          </w:tcPr>
          <w:p w:rsidR="00C71A21" w:rsidRPr="00C71A21" w:rsidRDefault="00C71A21" w:rsidP="00C71A21">
            <w:pPr>
              <w:spacing w:after="0" w:line="240" w:lineRule="auto"/>
              <w:rPr>
                <w:rFonts w:ascii="Times New Roman" w:eastAsia="Times New Roman" w:hAnsi="Times New Roman" w:cs="Times New Roman"/>
                <w:sz w:val="28"/>
                <w:szCs w:val="28"/>
                <w:lang w:eastAsia="ru-RU"/>
              </w:rPr>
            </w:pPr>
            <w:r w:rsidRPr="00C71A21">
              <w:rPr>
                <w:rFonts w:ascii="Times New Roman" w:eastAsia="Times New Roman" w:hAnsi="Times New Roman" w:cs="Times New Roman"/>
                <w:sz w:val="28"/>
                <w:szCs w:val="28"/>
                <w:lang w:eastAsia="ru-RU"/>
              </w:rPr>
              <w:t> </w:t>
            </w:r>
          </w:p>
        </w:tc>
      </w:tr>
      <w:tr w:rsidR="00C71A21" w:rsidRPr="00C71A21" w:rsidTr="00C71A21">
        <w:trPr>
          <w:tblCellSpacing w:w="15" w:type="dxa"/>
        </w:trPr>
        <w:tc>
          <w:tcPr>
            <w:tcW w:w="0" w:type="auto"/>
            <w:vAlign w:val="center"/>
            <w:hideMark/>
          </w:tcPr>
          <w:p w:rsidR="00C71A21" w:rsidRPr="00C71A21" w:rsidRDefault="00C71A21" w:rsidP="00C71A21">
            <w:pPr>
              <w:spacing w:after="0" w:line="240" w:lineRule="auto"/>
              <w:rPr>
                <w:rFonts w:ascii="Times New Roman" w:eastAsia="Times New Roman" w:hAnsi="Times New Roman" w:cs="Times New Roman"/>
                <w:sz w:val="28"/>
                <w:szCs w:val="28"/>
                <w:lang w:eastAsia="ru-RU"/>
              </w:rPr>
            </w:pPr>
            <w:r w:rsidRPr="00C71A21">
              <w:rPr>
                <w:rFonts w:ascii="Times New Roman" w:eastAsia="Times New Roman" w:hAnsi="Times New Roman" w:cs="Times New Roman"/>
                <w:sz w:val="28"/>
                <w:szCs w:val="28"/>
                <w:lang w:eastAsia="ru-RU"/>
              </w:rPr>
              <w:t>1. ОБЩИЕ ПОЛОЖЕНИЯ </w:t>
            </w:r>
            <w:r w:rsidRPr="00C71A21">
              <w:rPr>
                <w:rFonts w:ascii="Times New Roman" w:eastAsia="Times New Roman" w:hAnsi="Times New Roman" w:cs="Times New Roman"/>
                <w:sz w:val="28"/>
                <w:szCs w:val="28"/>
                <w:lang w:eastAsia="ru-RU"/>
              </w:rPr>
              <w:br/>
              <w:t xml:space="preserve">1..1 Настоящее положение направлено на реализацию статьи 51 закона "Об образовании", </w:t>
            </w:r>
            <w:proofErr w:type="spellStart"/>
            <w:r w:rsidRPr="00C71A21">
              <w:rPr>
                <w:rFonts w:ascii="Times New Roman" w:eastAsia="Times New Roman" w:hAnsi="Times New Roman" w:cs="Times New Roman"/>
                <w:sz w:val="28"/>
                <w:szCs w:val="28"/>
                <w:lang w:eastAsia="ru-RU"/>
              </w:rPr>
              <w:t>cтатей</w:t>
            </w:r>
            <w:proofErr w:type="spellEnd"/>
            <w:r w:rsidRPr="00C71A21">
              <w:rPr>
                <w:rFonts w:ascii="Times New Roman" w:eastAsia="Times New Roman" w:hAnsi="Times New Roman" w:cs="Times New Roman"/>
                <w:sz w:val="28"/>
                <w:szCs w:val="28"/>
                <w:lang w:eastAsia="ru-RU"/>
              </w:rPr>
              <w:t xml:space="preserve"> 11 и 28 закона "О санитарно-эпидемиологическом благополучии населения", статьи 217 Трудового Кодекса Российской Федерации, статьи 14 закона "О защите населения и территорий от чрезвычайных ситуаций природного и техногенного характера", статьи 37 закона "О пожарной безопасности", статьи 9 закона "О промышленной безопасности опасных производственных объектов". </w:t>
            </w:r>
            <w:r w:rsidRPr="00C71A21">
              <w:rPr>
                <w:rFonts w:ascii="Times New Roman" w:eastAsia="Times New Roman" w:hAnsi="Times New Roman" w:cs="Times New Roman"/>
                <w:sz w:val="28"/>
                <w:szCs w:val="28"/>
                <w:lang w:eastAsia="ru-RU"/>
              </w:rPr>
              <w:br/>
            </w:r>
            <w:r w:rsidRPr="00C71A21">
              <w:rPr>
                <w:rFonts w:ascii="Times New Roman" w:eastAsia="Times New Roman" w:hAnsi="Times New Roman" w:cs="Times New Roman"/>
                <w:sz w:val="28"/>
                <w:szCs w:val="28"/>
                <w:lang w:eastAsia="ru-RU"/>
              </w:rPr>
              <w:br/>
              <w:t xml:space="preserve">1.2 Ответственный за организацию работы по обеспечению безопасности участников образовательного процесса осуществляет организацию работы по обеспечению безопасности образовательного процесса в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xml:space="preserve">. Он назначается в целях поддержания устойчивого функционирования системы обеспечения охраны труда, пожарной безопасности и безопасности учебного процесса в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w:t>
            </w:r>
            <w:r w:rsidRPr="00C71A21">
              <w:rPr>
                <w:rFonts w:ascii="Times New Roman" w:eastAsia="Times New Roman" w:hAnsi="Times New Roman" w:cs="Times New Roman"/>
                <w:sz w:val="28"/>
                <w:szCs w:val="28"/>
                <w:lang w:eastAsia="ru-RU"/>
              </w:rPr>
              <w:br/>
              <w:t>1.3 Основными задачами ответственного за организацию работы по обеспечению безопасности участников образовательного процесса являются: </w:t>
            </w:r>
            <w:r w:rsidRPr="00C71A21">
              <w:rPr>
                <w:rFonts w:ascii="Times New Roman" w:eastAsia="Times New Roman" w:hAnsi="Times New Roman" w:cs="Times New Roman"/>
                <w:sz w:val="28"/>
                <w:szCs w:val="28"/>
                <w:lang w:eastAsia="ru-RU"/>
              </w:rPr>
              <w:br/>
              <w:t xml:space="preserve">организация и координация работы по созданию и поддержанию безопасных условий труда, обучения и отдыха в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w:t>
            </w:r>
            <w:r w:rsidRPr="00C71A21">
              <w:rPr>
                <w:rFonts w:ascii="Times New Roman" w:eastAsia="Times New Roman" w:hAnsi="Times New Roman" w:cs="Times New Roman"/>
                <w:sz w:val="28"/>
                <w:szCs w:val="28"/>
                <w:lang w:eastAsia="ru-RU"/>
              </w:rPr>
              <w:br/>
              <w:t>организация работы по контролю выполнения работниками и обучающимися требований охраны труда, пожарной безопасности и безопасности учебного процесса; </w:t>
            </w:r>
            <w:r w:rsidRPr="00C71A21">
              <w:rPr>
                <w:rFonts w:ascii="Times New Roman" w:eastAsia="Times New Roman" w:hAnsi="Times New Roman" w:cs="Times New Roman"/>
                <w:sz w:val="28"/>
                <w:szCs w:val="28"/>
                <w:lang w:eastAsia="ru-RU"/>
              </w:rPr>
              <w:br/>
              <w:t xml:space="preserve">информирование и консультирование работников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в том числе ее руководителя, по вопросам охраны труда, пожарной безопасности и безопасности учебного процесса; </w:t>
            </w:r>
            <w:r w:rsidRPr="00C71A21">
              <w:rPr>
                <w:rFonts w:ascii="Times New Roman" w:eastAsia="Times New Roman" w:hAnsi="Times New Roman" w:cs="Times New Roman"/>
                <w:sz w:val="28"/>
                <w:szCs w:val="28"/>
                <w:lang w:eastAsia="ru-RU"/>
              </w:rPr>
              <w:br/>
              <w:t xml:space="preserve">изучение и распространение передового опыта по обеспечению охраны </w:t>
            </w:r>
            <w:r w:rsidRPr="00C71A21">
              <w:rPr>
                <w:rFonts w:ascii="Times New Roman" w:eastAsia="Times New Roman" w:hAnsi="Times New Roman" w:cs="Times New Roman"/>
                <w:sz w:val="28"/>
                <w:szCs w:val="28"/>
                <w:lang w:eastAsia="ru-RU"/>
              </w:rPr>
              <w:lastRenderedPageBreak/>
              <w:t>труда, пожарной безопасности и безопасности учебного процесса. </w:t>
            </w:r>
            <w:r w:rsidRPr="00C71A21">
              <w:rPr>
                <w:rFonts w:ascii="Times New Roman" w:eastAsia="Times New Roman" w:hAnsi="Times New Roman" w:cs="Times New Roman"/>
                <w:sz w:val="28"/>
                <w:szCs w:val="28"/>
                <w:lang w:eastAsia="ru-RU"/>
              </w:rPr>
              <w:br/>
              <w:t>1.4 Для решения перечисленных задач ответственный за организацию работы по обеспечению безопасности участников образовательного процесса </w:t>
            </w:r>
            <w:r w:rsidRPr="00C71A21">
              <w:rPr>
                <w:rFonts w:ascii="Times New Roman" w:eastAsia="Times New Roman" w:hAnsi="Times New Roman" w:cs="Times New Roman"/>
                <w:sz w:val="28"/>
                <w:szCs w:val="28"/>
                <w:lang w:eastAsia="ru-RU"/>
              </w:rPr>
              <w:br/>
              <w:t>1.4.1 организует: </w:t>
            </w:r>
            <w:r w:rsidRPr="00C71A21">
              <w:rPr>
                <w:rFonts w:ascii="Times New Roman" w:eastAsia="Times New Roman" w:hAnsi="Times New Roman" w:cs="Times New Roman"/>
                <w:sz w:val="28"/>
                <w:szCs w:val="28"/>
                <w:lang w:eastAsia="ru-RU"/>
              </w:rPr>
              <w:br/>
              <w:t>мероприятия, направленные на улучшение условий труда и обучения в образовательном учреждении; </w:t>
            </w:r>
            <w:r w:rsidRPr="00C71A21">
              <w:rPr>
                <w:rFonts w:ascii="Times New Roman" w:eastAsia="Times New Roman" w:hAnsi="Times New Roman" w:cs="Times New Roman"/>
                <w:sz w:val="28"/>
                <w:szCs w:val="28"/>
                <w:lang w:eastAsia="ru-RU"/>
              </w:rPr>
              <w:br/>
              <w:t>профилактическую работу по предупреждению аварий, пожаров, производственного травматизма, несчастных случаев с обучающимися, профессиональных заболеваний и заболеваний, обусловленных производственными факторами; </w:t>
            </w:r>
            <w:r w:rsidRPr="00C71A21">
              <w:rPr>
                <w:rFonts w:ascii="Times New Roman" w:eastAsia="Times New Roman" w:hAnsi="Times New Roman" w:cs="Times New Roman"/>
                <w:sz w:val="28"/>
                <w:szCs w:val="28"/>
                <w:lang w:eastAsia="ru-RU"/>
              </w:rPr>
              <w:br/>
              <w:t>работы по проведению аттестации рабочих и учебных мест на соответствие их требованиям безопасности и гигиеническим нормативам; </w:t>
            </w:r>
            <w:r w:rsidRPr="00C71A21">
              <w:rPr>
                <w:rFonts w:ascii="Times New Roman" w:eastAsia="Times New Roman" w:hAnsi="Times New Roman" w:cs="Times New Roman"/>
                <w:sz w:val="28"/>
                <w:szCs w:val="28"/>
                <w:lang w:eastAsia="ru-RU"/>
              </w:rPr>
              <w:br/>
              <w:t>проведение инструктажей, обучения, проверки знаний требований охраны труда, пожарной и промышленной безопасности; </w:t>
            </w:r>
            <w:r w:rsidRPr="00C71A21">
              <w:rPr>
                <w:rFonts w:ascii="Times New Roman" w:eastAsia="Times New Roman" w:hAnsi="Times New Roman" w:cs="Times New Roman"/>
                <w:sz w:val="28"/>
                <w:szCs w:val="28"/>
                <w:lang w:eastAsia="ru-RU"/>
              </w:rPr>
              <w:br/>
              <w:t>пропаганду охраны труда, общественной, пожарной и промышленной безопасности, </w:t>
            </w:r>
            <w:r w:rsidRPr="00C71A21">
              <w:rPr>
                <w:rFonts w:ascii="Times New Roman" w:eastAsia="Times New Roman" w:hAnsi="Times New Roman" w:cs="Times New Roman"/>
                <w:sz w:val="28"/>
                <w:szCs w:val="28"/>
                <w:lang w:eastAsia="ru-RU"/>
              </w:rPr>
              <w:br/>
              <w:t>1.4.2 участвует в следующих процедурах: </w:t>
            </w:r>
            <w:r w:rsidRPr="00C71A21">
              <w:rPr>
                <w:rFonts w:ascii="Times New Roman" w:eastAsia="Times New Roman" w:hAnsi="Times New Roman" w:cs="Times New Roman"/>
                <w:sz w:val="28"/>
                <w:szCs w:val="28"/>
                <w:lang w:eastAsia="ru-RU"/>
              </w:rPr>
              <w:br/>
              <w:t>расследование и учет несчастных случаев; </w:t>
            </w:r>
            <w:r w:rsidRPr="00C71A21">
              <w:rPr>
                <w:rFonts w:ascii="Times New Roman" w:eastAsia="Times New Roman" w:hAnsi="Times New Roman" w:cs="Times New Roman"/>
                <w:sz w:val="28"/>
                <w:szCs w:val="28"/>
                <w:lang w:eastAsia="ru-RU"/>
              </w:rPr>
              <w:br/>
              <w:t>планирование мероприятий по охране труда, пожарной и промышленной безопасности; </w:t>
            </w:r>
            <w:r w:rsidRPr="00C71A21">
              <w:rPr>
                <w:rFonts w:ascii="Times New Roman" w:eastAsia="Times New Roman" w:hAnsi="Times New Roman" w:cs="Times New Roman"/>
                <w:sz w:val="28"/>
                <w:szCs w:val="28"/>
                <w:lang w:eastAsia="ru-RU"/>
              </w:rPr>
              <w:br/>
              <w:t>проведение вводного инструктажа по охране труда; </w:t>
            </w:r>
            <w:r w:rsidRPr="00C71A21">
              <w:rPr>
                <w:rFonts w:ascii="Times New Roman" w:eastAsia="Times New Roman" w:hAnsi="Times New Roman" w:cs="Times New Roman"/>
                <w:sz w:val="28"/>
                <w:szCs w:val="28"/>
                <w:lang w:eastAsia="ru-RU"/>
              </w:rPr>
              <w:br/>
              <w:t>контроль выполнения обучающимися и работниками образовательного учреждения требований безопасности и гигиенических нормативов; </w:t>
            </w:r>
            <w:r w:rsidRPr="00C71A21">
              <w:rPr>
                <w:rFonts w:ascii="Times New Roman" w:eastAsia="Times New Roman" w:hAnsi="Times New Roman" w:cs="Times New Roman"/>
                <w:sz w:val="28"/>
                <w:szCs w:val="28"/>
                <w:lang w:eastAsia="ru-RU"/>
              </w:rPr>
              <w:br/>
              <w:t>оперативный контроль состояния рабочих и учебных мест, помещений, оборудования , зданий и сооружений, территории в прогимназии; </w:t>
            </w:r>
            <w:r w:rsidRPr="00C71A21">
              <w:rPr>
                <w:rFonts w:ascii="Times New Roman" w:eastAsia="Times New Roman" w:hAnsi="Times New Roman" w:cs="Times New Roman"/>
                <w:sz w:val="28"/>
                <w:szCs w:val="28"/>
                <w:lang w:eastAsia="ru-RU"/>
              </w:rPr>
              <w:br/>
              <w:t>ведение документации по охране труда, пожарной и промышленной безопасности; </w:t>
            </w:r>
            <w:r w:rsidRPr="00C71A21">
              <w:rPr>
                <w:rFonts w:ascii="Times New Roman" w:eastAsia="Times New Roman" w:hAnsi="Times New Roman" w:cs="Times New Roman"/>
                <w:sz w:val="28"/>
                <w:szCs w:val="28"/>
                <w:lang w:eastAsia="ru-RU"/>
              </w:rPr>
              <w:br/>
              <w:t>составление статистической отчетности по установленным формам. </w:t>
            </w:r>
            <w:r w:rsidRPr="00C71A21">
              <w:rPr>
                <w:rFonts w:ascii="Times New Roman" w:eastAsia="Times New Roman" w:hAnsi="Times New Roman" w:cs="Times New Roman"/>
                <w:sz w:val="28"/>
                <w:szCs w:val="28"/>
                <w:lang w:eastAsia="ru-RU"/>
              </w:rPr>
              <w:br/>
              <w:t>1.5 Руководство и ответственность за деятельность ответственного за организацию работы по обеспечению безопасности участников образовательного процесса осуществляет непосредственно руководитель образовательного учреждения или по его поручению один из его заместителей. </w:t>
            </w:r>
            <w:r w:rsidRPr="00C71A21">
              <w:rPr>
                <w:rFonts w:ascii="Times New Roman" w:eastAsia="Times New Roman" w:hAnsi="Times New Roman" w:cs="Times New Roman"/>
                <w:sz w:val="28"/>
                <w:szCs w:val="28"/>
                <w:lang w:eastAsia="ru-RU"/>
              </w:rPr>
              <w:br/>
              <w:t>1.6 Ответственный за организацию работы по обеспечению безопасности участников образовательного процесса осуществляет свою деятельность во взаимодействии с должностными лицами образовательного учреждения, функционирующими в нем общественными и государственно-общественными объединениями граждан, уполномоченными работниками представительными органами и доверенными лицами, соответствующей структурой вышестоящего органа управления образованием, государственными органами управления, надзора и контроля, органами местного самоуправления. </w:t>
            </w:r>
            <w:r w:rsidRPr="00C71A21">
              <w:rPr>
                <w:rFonts w:ascii="Times New Roman" w:eastAsia="Times New Roman" w:hAnsi="Times New Roman" w:cs="Times New Roman"/>
                <w:sz w:val="28"/>
                <w:szCs w:val="28"/>
                <w:lang w:eastAsia="ru-RU"/>
              </w:rPr>
              <w:br/>
              <w:t xml:space="preserve">1.7 Контроль за деятельностью ответственного за организацию работы по обеспечению безопасности участников образовательного процесса осуществляет директор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управление образованием, государственные органы управления, надзора и контроля, органы местного самоуправления. </w:t>
            </w:r>
            <w:r w:rsidRPr="00C71A21">
              <w:rPr>
                <w:rFonts w:ascii="Times New Roman" w:eastAsia="Times New Roman" w:hAnsi="Times New Roman" w:cs="Times New Roman"/>
                <w:sz w:val="28"/>
                <w:szCs w:val="28"/>
                <w:lang w:eastAsia="ru-RU"/>
              </w:rPr>
              <w:br/>
            </w:r>
            <w:r w:rsidRPr="00C71A21">
              <w:rPr>
                <w:rFonts w:ascii="Times New Roman" w:eastAsia="Times New Roman" w:hAnsi="Times New Roman" w:cs="Times New Roman"/>
                <w:sz w:val="28"/>
                <w:szCs w:val="28"/>
                <w:lang w:eastAsia="ru-RU"/>
              </w:rPr>
              <w:br/>
              <w:t>2. ОРГАНИЗАЦИЯ РАБОТЫ ОТВЕТСТВЕННОГО ЗА ОРГАНИЗАЦИЮ РАБОТЫ ПО ОБЕСПЕЧЕНИЮ БЕЗОПАСНОСТИ УЧАСТНИКОВ ОБРАЗОВАТЕЛЬНОГО ПРОЦЕССА </w:t>
            </w:r>
            <w:r w:rsidRPr="00C71A21">
              <w:rPr>
                <w:rFonts w:ascii="Times New Roman" w:eastAsia="Times New Roman" w:hAnsi="Times New Roman" w:cs="Times New Roman"/>
                <w:sz w:val="28"/>
                <w:szCs w:val="28"/>
                <w:lang w:eastAsia="ru-RU"/>
              </w:rPr>
              <w:br/>
              <w:t>2.1 Обязанности ответственного за организацию работы по обеспечению безопасности участников образовательного процесса возлагаются на одного из заместителей директор. Допускается распределение функций ответственного за организацию работы по обеспечению безопасности участников образовательного процесса между несколькими должностными лицами. В этом случае помимо ответственного за организацию работы по обеспечению безопасности участников образовательного процесса следует определить лицо, ответственное за организацию работы по охране труда и лицо, ответственное за пожарную безопасность. </w:t>
            </w:r>
            <w:r w:rsidRPr="00C71A21">
              <w:rPr>
                <w:rFonts w:ascii="Times New Roman" w:eastAsia="Times New Roman" w:hAnsi="Times New Roman" w:cs="Times New Roman"/>
                <w:sz w:val="28"/>
                <w:szCs w:val="28"/>
                <w:lang w:eastAsia="ru-RU"/>
              </w:rPr>
              <w:br/>
              <w:t>2.2 Организация труда ответственного за организацию работы по обеспечению безопасности участников образовательного процесса предусматривает регламентацию его должностных обязанностей, закрепление функций по обеспечению безопасности образовательного процесса в его должностной инструкции. </w:t>
            </w:r>
            <w:r w:rsidRPr="00C71A21">
              <w:rPr>
                <w:rFonts w:ascii="Times New Roman" w:eastAsia="Times New Roman" w:hAnsi="Times New Roman" w:cs="Times New Roman"/>
                <w:sz w:val="28"/>
                <w:szCs w:val="28"/>
                <w:lang w:eastAsia="ru-RU"/>
              </w:rPr>
              <w:br/>
              <w:t xml:space="preserve">2.3 Директор </w:t>
            </w:r>
            <w:r>
              <w:rPr>
                <w:rFonts w:ascii="Times New Roman" w:eastAsia="Times New Roman" w:hAnsi="Times New Roman" w:cs="Times New Roman"/>
                <w:sz w:val="28"/>
                <w:szCs w:val="28"/>
                <w:lang w:eastAsia="ru-RU"/>
              </w:rPr>
              <w:t xml:space="preserve">МКОУ «Лицей №7 г.Усть-Джегуты» </w:t>
            </w:r>
            <w:r w:rsidRPr="00C71A21">
              <w:rPr>
                <w:rFonts w:ascii="Times New Roman" w:eastAsia="Times New Roman" w:hAnsi="Times New Roman" w:cs="Times New Roman"/>
                <w:sz w:val="28"/>
                <w:szCs w:val="28"/>
                <w:lang w:eastAsia="ru-RU"/>
              </w:rPr>
              <w:t>организует для ответственного за организацию работы по обеспечению безопасности участников образовательного процесса систематическое повышение квалификации и проверку знаний требований охраны труда. </w:t>
            </w:r>
            <w:r w:rsidRPr="00C71A21">
              <w:rPr>
                <w:rFonts w:ascii="Times New Roman" w:eastAsia="Times New Roman" w:hAnsi="Times New Roman" w:cs="Times New Roman"/>
                <w:sz w:val="28"/>
                <w:szCs w:val="28"/>
                <w:lang w:eastAsia="ru-RU"/>
              </w:rPr>
              <w:br/>
            </w:r>
            <w:r w:rsidRPr="00C71A21">
              <w:rPr>
                <w:rFonts w:ascii="Times New Roman" w:eastAsia="Times New Roman" w:hAnsi="Times New Roman" w:cs="Times New Roman"/>
                <w:sz w:val="28"/>
                <w:szCs w:val="28"/>
                <w:lang w:eastAsia="ru-RU"/>
              </w:rPr>
              <w:br/>
              <w:t>3 ФУНКЦИИ ОТВЕТСТВЕННОГО ЗА ОРГАНИЗАЦИЮ РАБОТЫ ПО ОБЕСПЕЧЕНИЮ БЕЗОПАСНОСТИ УЧАСТНИКОВ ОБРАЗОВАТЕЛЬНОГО ПРОЦЕССА </w:t>
            </w:r>
            <w:r w:rsidRPr="00C71A21">
              <w:rPr>
                <w:rFonts w:ascii="Times New Roman" w:eastAsia="Times New Roman" w:hAnsi="Times New Roman" w:cs="Times New Roman"/>
                <w:sz w:val="28"/>
                <w:szCs w:val="28"/>
                <w:lang w:eastAsia="ru-RU"/>
              </w:rPr>
              <w:br/>
              <w:t>На ответственного за организацию работы по обеспечению безопасности участников образовательного процесса возлагаются следующие функции: </w:t>
            </w:r>
            <w:r w:rsidRPr="00C71A21">
              <w:rPr>
                <w:rFonts w:ascii="Times New Roman" w:eastAsia="Times New Roman" w:hAnsi="Times New Roman" w:cs="Times New Roman"/>
                <w:sz w:val="28"/>
                <w:szCs w:val="28"/>
                <w:lang w:eastAsia="ru-RU"/>
              </w:rPr>
              <w:br/>
              <w:t>3.1 Организация работы по выявлению опасных и вредных производственных факторов. </w:t>
            </w:r>
            <w:r w:rsidRPr="00C71A21">
              <w:rPr>
                <w:rFonts w:ascii="Times New Roman" w:eastAsia="Times New Roman" w:hAnsi="Times New Roman" w:cs="Times New Roman"/>
                <w:sz w:val="28"/>
                <w:szCs w:val="28"/>
                <w:lang w:eastAsia="ru-RU"/>
              </w:rPr>
              <w:br/>
              <w:t>3.2 Проведение анализа причин аварий, пожаров, профессиональных заболеваний работников и несчастных случаев с работниками и обучающимися. </w:t>
            </w:r>
            <w:r w:rsidRPr="00C71A21">
              <w:rPr>
                <w:rFonts w:ascii="Times New Roman" w:eastAsia="Times New Roman" w:hAnsi="Times New Roman" w:cs="Times New Roman"/>
                <w:sz w:val="28"/>
                <w:szCs w:val="28"/>
                <w:lang w:eastAsia="ru-RU"/>
              </w:rPr>
              <w:br/>
              <w:t xml:space="preserve">3.3 Организация проведения замеров параметров опасных и вредных факторов при аттестации рабочих и учебных мест по условиям труда и обучения, паспортизации учебных помещений, оценки тяжести и напряженности труда, </w:t>
            </w:r>
            <w:proofErr w:type="spellStart"/>
            <w:r w:rsidRPr="00C71A21">
              <w:rPr>
                <w:rFonts w:ascii="Times New Roman" w:eastAsia="Times New Roman" w:hAnsi="Times New Roman" w:cs="Times New Roman"/>
                <w:sz w:val="28"/>
                <w:szCs w:val="28"/>
                <w:lang w:eastAsia="ru-RU"/>
              </w:rPr>
              <w:t>травмобезопасности</w:t>
            </w:r>
            <w:proofErr w:type="spellEnd"/>
            <w:r w:rsidRPr="00C71A21">
              <w:rPr>
                <w:rFonts w:ascii="Times New Roman" w:eastAsia="Times New Roman" w:hAnsi="Times New Roman" w:cs="Times New Roman"/>
                <w:sz w:val="28"/>
                <w:szCs w:val="28"/>
                <w:lang w:eastAsia="ru-RU"/>
              </w:rPr>
              <w:t xml:space="preserve"> рабочих и учебных мест. </w:t>
            </w:r>
            <w:r w:rsidRPr="00C71A21">
              <w:rPr>
                <w:rFonts w:ascii="Times New Roman" w:eastAsia="Times New Roman" w:hAnsi="Times New Roman" w:cs="Times New Roman"/>
                <w:sz w:val="28"/>
                <w:szCs w:val="28"/>
                <w:lang w:eastAsia="ru-RU"/>
              </w:rPr>
              <w:br/>
              <w:t>3.4 Информирование работников и обучающихся от лица руководителя прогимназии о состоянии условий труда и учебы, принятых мерах по защите от воздействия опасных и вредных факторов на рабочих местах. </w:t>
            </w:r>
            <w:r w:rsidRPr="00C71A21">
              <w:rPr>
                <w:rFonts w:ascii="Times New Roman" w:eastAsia="Times New Roman" w:hAnsi="Times New Roman" w:cs="Times New Roman"/>
                <w:sz w:val="28"/>
                <w:szCs w:val="28"/>
                <w:lang w:eastAsia="ru-RU"/>
              </w:rPr>
              <w:br/>
              <w:t>3.5 Проведение совместно с должностными лицами прогимназии и уполномоченными лицами по охране труда ПК проверок, обследований технического состояния зданий, сооружений, оборудования на соответствие их требованиям правил и норм по охране труда, пожарной и промышленной безопасности, эффектности работы вентиляционных систем, санитарно-технических устройств, средств коллективной и индивидуальной защиты. </w:t>
            </w:r>
            <w:r w:rsidRPr="00C71A21">
              <w:rPr>
                <w:rFonts w:ascii="Times New Roman" w:eastAsia="Times New Roman" w:hAnsi="Times New Roman" w:cs="Times New Roman"/>
                <w:sz w:val="28"/>
                <w:szCs w:val="28"/>
                <w:lang w:eastAsia="ru-RU"/>
              </w:rPr>
              <w:br/>
              <w:t>3.6 Участие в разработке коллективных договоров, соглашений по охране труда. </w:t>
            </w:r>
            <w:r w:rsidRPr="00C71A21">
              <w:rPr>
                <w:rFonts w:ascii="Times New Roman" w:eastAsia="Times New Roman" w:hAnsi="Times New Roman" w:cs="Times New Roman"/>
                <w:sz w:val="28"/>
                <w:szCs w:val="28"/>
                <w:lang w:eastAsia="ru-RU"/>
              </w:rPr>
              <w:br/>
              <w:t xml:space="preserve">3.7 Разработка совместно с должностными лицами </w:t>
            </w:r>
            <w:r>
              <w:rPr>
                <w:rFonts w:ascii="Times New Roman" w:eastAsia="Times New Roman" w:hAnsi="Times New Roman" w:cs="Times New Roman"/>
                <w:sz w:val="28"/>
                <w:szCs w:val="28"/>
                <w:lang w:eastAsia="ru-RU"/>
              </w:rPr>
              <w:t xml:space="preserve">МКОУ «Лицей №7 г.Усть-Джегуты» </w:t>
            </w:r>
            <w:r w:rsidRPr="00C71A21">
              <w:rPr>
                <w:rFonts w:ascii="Times New Roman" w:eastAsia="Times New Roman" w:hAnsi="Times New Roman" w:cs="Times New Roman"/>
                <w:sz w:val="28"/>
                <w:szCs w:val="28"/>
                <w:lang w:eastAsia="ru-RU"/>
              </w:rPr>
              <w:t xml:space="preserve"> мероприятий по предупреждению аварий, пожаров, несчастных случаев и профессиональных заболеваний, улучшению условий труда, а также планов мероприятий, направленных на устранение нарушений правил по охране труда, пожарной и промышленной безопасности, санитарных правил и норм, отмеченных в предписаниях органов надзора и контроля. </w:t>
            </w:r>
            <w:r w:rsidRPr="00C71A21">
              <w:rPr>
                <w:rFonts w:ascii="Times New Roman" w:eastAsia="Times New Roman" w:hAnsi="Times New Roman" w:cs="Times New Roman"/>
                <w:sz w:val="28"/>
                <w:szCs w:val="28"/>
                <w:lang w:eastAsia="ru-RU"/>
              </w:rPr>
              <w:br/>
              <w:t>3.8 Участие в составлении списков профессий и должностей, в соответствии с которыми работники и должны проходить обязательные предварительные и периодические медосмотры, а также списков профессий на предоставление компенсаций и льгот за тяжелые, вредные и опасные условия труда, перечня профессий и видов работ, на которые должны быть разработаны инструкции по охране труда. </w:t>
            </w:r>
            <w:r w:rsidRPr="00C71A21">
              <w:rPr>
                <w:rFonts w:ascii="Times New Roman" w:eastAsia="Times New Roman" w:hAnsi="Times New Roman" w:cs="Times New Roman"/>
                <w:sz w:val="28"/>
                <w:szCs w:val="28"/>
                <w:lang w:eastAsia="ru-RU"/>
              </w:rPr>
              <w:br/>
              <w:t xml:space="preserve">3.9 Оказание методической помощи должностным лицам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xml:space="preserve"> по разработке новых и пересмотре действующих инструкций по охране труда и пожарной безопасности для работников и обучающихся, стандартов безопасности труда. </w:t>
            </w:r>
            <w:r w:rsidRPr="00C71A21">
              <w:rPr>
                <w:rFonts w:ascii="Times New Roman" w:eastAsia="Times New Roman" w:hAnsi="Times New Roman" w:cs="Times New Roman"/>
                <w:sz w:val="28"/>
                <w:szCs w:val="28"/>
                <w:lang w:eastAsia="ru-RU"/>
              </w:rPr>
              <w:br/>
              <w:t xml:space="preserve">3.10 Разработка программы и проведение вводного инструктажа по охране труда со всеми вновь принятыми на работу в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w:t>
            </w:r>
            <w:r w:rsidRPr="00C71A21">
              <w:rPr>
                <w:rFonts w:ascii="Times New Roman" w:eastAsia="Times New Roman" w:hAnsi="Times New Roman" w:cs="Times New Roman"/>
                <w:sz w:val="28"/>
                <w:szCs w:val="28"/>
                <w:lang w:eastAsia="ru-RU"/>
              </w:rPr>
              <w:br/>
              <w:t xml:space="preserve">3.11 Оказание методической помощи должностным лицам </w:t>
            </w:r>
            <w:r>
              <w:rPr>
                <w:rFonts w:ascii="Times New Roman" w:eastAsia="Times New Roman" w:hAnsi="Times New Roman" w:cs="Times New Roman"/>
                <w:sz w:val="28"/>
                <w:szCs w:val="28"/>
                <w:lang w:eastAsia="ru-RU"/>
              </w:rPr>
              <w:t xml:space="preserve">МКОУ «Лицей №7 г.Усть-Джегуты» </w:t>
            </w:r>
            <w:r w:rsidRPr="00C71A21">
              <w:rPr>
                <w:rFonts w:ascii="Times New Roman" w:eastAsia="Times New Roman" w:hAnsi="Times New Roman" w:cs="Times New Roman"/>
                <w:sz w:val="28"/>
                <w:szCs w:val="28"/>
                <w:lang w:eastAsia="ru-RU"/>
              </w:rPr>
              <w:t>в организации и проведении инструктажей: первичного на рабочем месте, повторного, внепланового и целевого. </w:t>
            </w:r>
            <w:r w:rsidRPr="00C71A21">
              <w:rPr>
                <w:rFonts w:ascii="Times New Roman" w:eastAsia="Times New Roman" w:hAnsi="Times New Roman" w:cs="Times New Roman"/>
                <w:sz w:val="28"/>
                <w:szCs w:val="28"/>
                <w:lang w:eastAsia="ru-RU"/>
              </w:rPr>
              <w:br/>
              <w:t xml:space="preserve">3.12 Участие в организации проведения обучения и проверке знаний по охране труда, электробезопасности и пожарной безопасности работников </w:t>
            </w:r>
            <w:r>
              <w:rPr>
                <w:rFonts w:ascii="Times New Roman" w:eastAsia="Times New Roman" w:hAnsi="Times New Roman" w:cs="Times New Roman"/>
                <w:sz w:val="28"/>
                <w:szCs w:val="28"/>
                <w:lang w:eastAsia="ru-RU"/>
              </w:rPr>
              <w:t>лицея.</w:t>
            </w:r>
            <w:r w:rsidRPr="00C71A21">
              <w:rPr>
                <w:rFonts w:ascii="Times New Roman" w:eastAsia="Times New Roman" w:hAnsi="Times New Roman" w:cs="Times New Roman"/>
                <w:sz w:val="28"/>
                <w:szCs w:val="28"/>
                <w:lang w:eastAsia="ru-RU"/>
              </w:rPr>
              <w:br/>
              <w:t>3.13 Согласование проектов нормативно-технической документации: инструкций по охране труда и пожарной безопасности, стандартов безопасности труда, перечней профессий и должностей работников, освобожденных от первичного инструктажа на рабочем месте, и др. </w:t>
            </w:r>
            <w:r w:rsidRPr="00C71A21">
              <w:rPr>
                <w:rFonts w:ascii="Times New Roman" w:eastAsia="Times New Roman" w:hAnsi="Times New Roman" w:cs="Times New Roman"/>
                <w:sz w:val="28"/>
                <w:szCs w:val="28"/>
                <w:lang w:eastAsia="ru-RU"/>
              </w:rPr>
              <w:br/>
              <w:t>3.14 Участие в разработке и внедрении более совершенных конструкций оградительной техники, предохранительных и блокировочных устройств, а также других средств защиты от воздействия опасных и вредных факторов. </w:t>
            </w:r>
            <w:r w:rsidRPr="00C71A21">
              <w:rPr>
                <w:rFonts w:ascii="Times New Roman" w:eastAsia="Times New Roman" w:hAnsi="Times New Roman" w:cs="Times New Roman"/>
                <w:sz w:val="28"/>
                <w:szCs w:val="28"/>
                <w:lang w:eastAsia="ru-RU"/>
              </w:rPr>
              <w:br/>
              <w:t>3.15 Составление отчетов по охране труда в соответствии с установленными формами и сроками. </w:t>
            </w:r>
            <w:r w:rsidRPr="00C71A21">
              <w:rPr>
                <w:rFonts w:ascii="Times New Roman" w:eastAsia="Times New Roman" w:hAnsi="Times New Roman" w:cs="Times New Roman"/>
                <w:sz w:val="28"/>
                <w:szCs w:val="28"/>
                <w:lang w:eastAsia="ru-RU"/>
              </w:rPr>
              <w:br/>
              <w:t>3.16. Рассмотрение писем, заявлений и жалоб работников по вопросам охраны труда, пожарной безопасности, подготовка предложений руководителю прогимназии по устранению указанных в них недостатков в работе и ответов заявителям. </w:t>
            </w:r>
            <w:r w:rsidRPr="00C71A21">
              <w:rPr>
                <w:rFonts w:ascii="Times New Roman" w:eastAsia="Times New Roman" w:hAnsi="Times New Roman" w:cs="Times New Roman"/>
                <w:sz w:val="28"/>
                <w:szCs w:val="28"/>
                <w:lang w:eastAsia="ru-RU"/>
              </w:rPr>
              <w:br/>
              <w:t xml:space="preserve">3.17 Организация обеспечения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xml:space="preserve"> необходимыми учебными и наглядными пособиями, техническими средствами обучения, правилами, нормами, плакатами по охране труда, пожарной и промышленной безопасности. Оборудование информационных стендов по охране труда и пожарной безопасности. </w:t>
            </w:r>
            <w:r w:rsidRPr="00C71A21">
              <w:rPr>
                <w:rFonts w:ascii="Times New Roman" w:eastAsia="Times New Roman" w:hAnsi="Times New Roman" w:cs="Times New Roman"/>
                <w:sz w:val="28"/>
                <w:szCs w:val="28"/>
                <w:lang w:eastAsia="ru-RU"/>
              </w:rPr>
              <w:br/>
              <w:t>3.18. Осуществление контроля за: </w:t>
            </w:r>
            <w:r w:rsidRPr="00C71A21">
              <w:rPr>
                <w:rFonts w:ascii="Times New Roman" w:eastAsia="Times New Roman" w:hAnsi="Times New Roman" w:cs="Times New Roman"/>
                <w:sz w:val="28"/>
                <w:szCs w:val="28"/>
                <w:lang w:eastAsia="ru-RU"/>
              </w:rPr>
              <w:br/>
              <w:t>3.18.1 Выполнением мероприятий раздела "Охрана труда" коллективного договора, мероприятий по устранению причин, вызвавших аварию, пожар, несчастный случай, и других мероприятий, направленных на создание здоровых и безопасных условий труда и учебы. </w:t>
            </w:r>
            <w:r w:rsidRPr="00C71A21">
              <w:rPr>
                <w:rFonts w:ascii="Times New Roman" w:eastAsia="Times New Roman" w:hAnsi="Times New Roman" w:cs="Times New Roman"/>
                <w:sz w:val="28"/>
                <w:szCs w:val="28"/>
                <w:lang w:eastAsia="ru-RU"/>
              </w:rPr>
              <w:br/>
              <w:t xml:space="preserve">3.18.2 Выполнением требований законодательных и иных нормативных правовых актов по охране труда, пожарной и промышленной безопасности, наличием в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xml:space="preserve"> инструкций по охране труда и пожарной безопасности. </w:t>
            </w:r>
            <w:r w:rsidRPr="00C71A21">
              <w:rPr>
                <w:rFonts w:ascii="Times New Roman" w:eastAsia="Times New Roman" w:hAnsi="Times New Roman" w:cs="Times New Roman"/>
                <w:sz w:val="28"/>
                <w:szCs w:val="28"/>
                <w:lang w:eastAsia="ru-RU"/>
              </w:rPr>
              <w:br/>
              <w:t>3.18.3. Доведением до сведения работников прогимназии содержания новых законодательных и иных нормативных правовых актов по охране труда, пожарной и промышленной безопасности. </w:t>
            </w:r>
            <w:r w:rsidRPr="00C71A21">
              <w:rPr>
                <w:rFonts w:ascii="Times New Roman" w:eastAsia="Times New Roman" w:hAnsi="Times New Roman" w:cs="Times New Roman"/>
                <w:sz w:val="28"/>
                <w:szCs w:val="28"/>
                <w:lang w:eastAsia="ru-RU"/>
              </w:rPr>
              <w:br/>
              <w:t xml:space="preserve">3.18.4 Соблюдением установленного порядка проведения аттестации рабочих мест по условиям труда и паспортизации учебных помещений, выполнением разработанного по результатам аттестации плана мероприятий по улучшению и оздоровлению условий труда в </w:t>
            </w:r>
            <w:r>
              <w:rPr>
                <w:rFonts w:ascii="Times New Roman" w:eastAsia="Times New Roman" w:hAnsi="Times New Roman" w:cs="Times New Roman"/>
                <w:sz w:val="28"/>
                <w:szCs w:val="28"/>
                <w:lang w:eastAsia="ru-RU"/>
              </w:rPr>
              <w:t>лицее</w:t>
            </w:r>
            <w:r w:rsidRPr="00C71A21">
              <w:rPr>
                <w:rFonts w:ascii="Times New Roman" w:eastAsia="Times New Roman" w:hAnsi="Times New Roman" w:cs="Times New Roman"/>
                <w:sz w:val="28"/>
                <w:szCs w:val="28"/>
                <w:lang w:eastAsia="ru-RU"/>
              </w:rPr>
              <w:t>. </w:t>
            </w:r>
            <w:r w:rsidRPr="00C71A21">
              <w:rPr>
                <w:rFonts w:ascii="Times New Roman" w:eastAsia="Times New Roman" w:hAnsi="Times New Roman" w:cs="Times New Roman"/>
                <w:sz w:val="28"/>
                <w:szCs w:val="28"/>
                <w:lang w:eastAsia="ru-RU"/>
              </w:rPr>
              <w:br/>
              <w:t>3.18.5 Своевременным проведением необходимых испытаний и технических освидетельствований оборудования, машин и механизмов. </w:t>
            </w:r>
            <w:r w:rsidRPr="00C71A21">
              <w:rPr>
                <w:rFonts w:ascii="Times New Roman" w:eastAsia="Times New Roman" w:hAnsi="Times New Roman" w:cs="Times New Roman"/>
                <w:sz w:val="28"/>
                <w:szCs w:val="28"/>
                <w:lang w:eastAsia="ru-RU"/>
              </w:rPr>
              <w:br/>
              <w:t>3.18.6 Эффективностью работы аспирационных и вентиляционных систем, состоянием предохранительных приспособлений и защитных устройств на рабочем оборудовании. </w:t>
            </w:r>
            <w:r w:rsidRPr="00C71A21">
              <w:rPr>
                <w:rFonts w:ascii="Times New Roman" w:eastAsia="Times New Roman" w:hAnsi="Times New Roman" w:cs="Times New Roman"/>
                <w:sz w:val="28"/>
                <w:szCs w:val="28"/>
                <w:lang w:eastAsia="ru-RU"/>
              </w:rPr>
              <w:br/>
              <w:t xml:space="preserve">3.18.7 Проведением ежегодного контроля изоляции электрооборудования и электрических сетей, параметров заземления, защитного </w:t>
            </w:r>
            <w:proofErr w:type="spellStart"/>
            <w:r w:rsidRPr="00C71A21">
              <w:rPr>
                <w:rFonts w:ascii="Times New Roman" w:eastAsia="Times New Roman" w:hAnsi="Times New Roman" w:cs="Times New Roman"/>
                <w:sz w:val="28"/>
                <w:szCs w:val="28"/>
                <w:lang w:eastAsia="ru-RU"/>
              </w:rPr>
              <w:t>зануления</w:t>
            </w:r>
            <w:proofErr w:type="spellEnd"/>
            <w:r w:rsidRPr="00C71A21">
              <w:rPr>
                <w:rFonts w:ascii="Times New Roman" w:eastAsia="Times New Roman" w:hAnsi="Times New Roman" w:cs="Times New Roman"/>
                <w:sz w:val="28"/>
                <w:szCs w:val="28"/>
                <w:lang w:eastAsia="ru-RU"/>
              </w:rPr>
              <w:t xml:space="preserve"> и устройств автоматического отключения питания. </w:t>
            </w:r>
            <w:r w:rsidRPr="00C71A21">
              <w:rPr>
                <w:rFonts w:ascii="Times New Roman" w:eastAsia="Times New Roman" w:hAnsi="Times New Roman" w:cs="Times New Roman"/>
                <w:sz w:val="28"/>
                <w:szCs w:val="28"/>
                <w:lang w:eastAsia="ru-RU"/>
              </w:rPr>
              <w:br/>
              <w:t xml:space="preserve">3.18.8 Обеспечением, хранением, стиркой, чисткой, ремонтом и правильным применением спецодежды, </w:t>
            </w:r>
            <w:proofErr w:type="spellStart"/>
            <w:r w:rsidRPr="00C71A21">
              <w:rPr>
                <w:rFonts w:ascii="Times New Roman" w:eastAsia="Times New Roman" w:hAnsi="Times New Roman" w:cs="Times New Roman"/>
                <w:sz w:val="28"/>
                <w:szCs w:val="28"/>
                <w:lang w:eastAsia="ru-RU"/>
              </w:rPr>
              <w:t>спецобуви</w:t>
            </w:r>
            <w:proofErr w:type="spellEnd"/>
            <w:r w:rsidRPr="00C71A21">
              <w:rPr>
                <w:rFonts w:ascii="Times New Roman" w:eastAsia="Times New Roman" w:hAnsi="Times New Roman" w:cs="Times New Roman"/>
                <w:sz w:val="28"/>
                <w:szCs w:val="28"/>
                <w:lang w:eastAsia="ru-RU"/>
              </w:rPr>
              <w:t xml:space="preserve"> и других средств индивидуальной защиты. </w:t>
            </w:r>
            <w:r w:rsidRPr="00C71A21">
              <w:rPr>
                <w:rFonts w:ascii="Times New Roman" w:eastAsia="Times New Roman" w:hAnsi="Times New Roman" w:cs="Times New Roman"/>
                <w:sz w:val="28"/>
                <w:szCs w:val="28"/>
                <w:lang w:eastAsia="ru-RU"/>
              </w:rPr>
              <w:br/>
              <w:t>3.18.9 Своевременным и качественным проведением обучения, проверки знаний и всех видов инструктажей по охране труда и пожарной безопасности работников и обучающихся. </w:t>
            </w:r>
            <w:r w:rsidRPr="00C71A21">
              <w:rPr>
                <w:rFonts w:ascii="Times New Roman" w:eastAsia="Times New Roman" w:hAnsi="Times New Roman" w:cs="Times New Roman"/>
                <w:sz w:val="28"/>
                <w:szCs w:val="28"/>
                <w:lang w:eastAsia="ru-RU"/>
              </w:rPr>
              <w:br/>
              <w:t>3.18.10 Соблюдением установленного порядка расследования и учета несчастных случаев и профессиональных заболеваний, организацией хранения актов о расследовании несчастных случаев, актов о случаях профессиональных заболеваний и копий материалов расследования. </w:t>
            </w:r>
            <w:r w:rsidRPr="00C71A21">
              <w:rPr>
                <w:rFonts w:ascii="Times New Roman" w:eastAsia="Times New Roman" w:hAnsi="Times New Roman" w:cs="Times New Roman"/>
                <w:sz w:val="28"/>
                <w:szCs w:val="28"/>
                <w:lang w:eastAsia="ru-RU"/>
              </w:rPr>
              <w:br/>
              <w:t xml:space="preserve">3.18.11 Правильным расходованием средств, выделяемых на выполнение мероприятий по обеспечению безопасности образовательного процесса в </w:t>
            </w:r>
            <w:r>
              <w:rPr>
                <w:rFonts w:ascii="Times New Roman" w:eastAsia="Times New Roman" w:hAnsi="Times New Roman" w:cs="Times New Roman"/>
                <w:sz w:val="28"/>
                <w:szCs w:val="28"/>
                <w:lang w:eastAsia="ru-RU"/>
              </w:rPr>
              <w:t>лицее</w:t>
            </w:r>
            <w:r w:rsidRPr="00C71A21">
              <w:rPr>
                <w:rFonts w:ascii="Times New Roman" w:eastAsia="Times New Roman" w:hAnsi="Times New Roman" w:cs="Times New Roman"/>
                <w:sz w:val="28"/>
                <w:szCs w:val="28"/>
                <w:lang w:eastAsia="ru-RU"/>
              </w:rPr>
              <w:t>. </w:t>
            </w:r>
            <w:r w:rsidRPr="00C71A21">
              <w:rPr>
                <w:rFonts w:ascii="Times New Roman" w:eastAsia="Times New Roman" w:hAnsi="Times New Roman" w:cs="Times New Roman"/>
                <w:sz w:val="28"/>
                <w:szCs w:val="28"/>
                <w:lang w:eastAsia="ru-RU"/>
              </w:rPr>
              <w:br/>
              <w:t>3.18.12 Соблюдением установленного порядка предоставления льгот и компенсаций лицам, занятым на работах с вредными и опасными условиями труда. </w:t>
            </w:r>
            <w:r w:rsidRPr="00C71A21">
              <w:rPr>
                <w:rFonts w:ascii="Times New Roman" w:eastAsia="Times New Roman" w:hAnsi="Times New Roman" w:cs="Times New Roman"/>
                <w:sz w:val="28"/>
                <w:szCs w:val="28"/>
                <w:lang w:eastAsia="ru-RU"/>
              </w:rPr>
              <w:br/>
              <w:t xml:space="preserve">3.18.13 Выполнением администрацией и должностными лицами </w:t>
            </w:r>
            <w:r>
              <w:rPr>
                <w:rFonts w:ascii="Times New Roman" w:eastAsia="Times New Roman" w:hAnsi="Times New Roman" w:cs="Times New Roman"/>
                <w:sz w:val="28"/>
                <w:szCs w:val="28"/>
                <w:lang w:eastAsia="ru-RU"/>
              </w:rPr>
              <w:t>лицея</w:t>
            </w:r>
            <w:r w:rsidRPr="00C71A21">
              <w:rPr>
                <w:rFonts w:ascii="Times New Roman" w:eastAsia="Times New Roman" w:hAnsi="Times New Roman" w:cs="Times New Roman"/>
                <w:sz w:val="28"/>
                <w:szCs w:val="28"/>
                <w:lang w:eastAsia="ru-RU"/>
              </w:rPr>
              <w:t xml:space="preserve"> предписаний органов государственного надзора и органов ведомственного контроля. </w:t>
            </w:r>
            <w:r w:rsidRPr="00C71A21">
              <w:rPr>
                <w:rFonts w:ascii="Times New Roman" w:eastAsia="Times New Roman" w:hAnsi="Times New Roman" w:cs="Times New Roman"/>
                <w:sz w:val="28"/>
                <w:szCs w:val="28"/>
                <w:lang w:eastAsia="ru-RU"/>
              </w:rPr>
              <w:br/>
            </w:r>
            <w:r w:rsidRPr="00C71A21">
              <w:rPr>
                <w:rFonts w:ascii="Times New Roman" w:eastAsia="Times New Roman" w:hAnsi="Times New Roman" w:cs="Times New Roman"/>
                <w:sz w:val="28"/>
                <w:szCs w:val="28"/>
                <w:lang w:eastAsia="ru-RU"/>
              </w:rPr>
              <w:br/>
              <w:t>4 ПРАВА ОТВЕТСТВЕННОГО ЗА ОРГАНИЗАЦИЮ РАБОТЫ ПО ОБЕСПЕЧЕНИЮ БЕЗОПАСНОСТИ УЧАСТНИКОВ ОБРАЗОВАТЕЛЬНОГО ПРОЦЕССА </w:t>
            </w:r>
            <w:r w:rsidRPr="00C71A21">
              <w:rPr>
                <w:rFonts w:ascii="Times New Roman" w:eastAsia="Times New Roman" w:hAnsi="Times New Roman" w:cs="Times New Roman"/>
                <w:sz w:val="28"/>
                <w:szCs w:val="28"/>
                <w:lang w:eastAsia="ru-RU"/>
              </w:rPr>
              <w:br/>
              <w:t>Для выполнения функциональных обязанностей ответственному за организацию работы по обеспечению безопасности участников образовательного процесса предоставляются следующие права: </w:t>
            </w:r>
            <w:r w:rsidRPr="00C71A21">
              <w:rPr>
                <w:rFonts w:ascii="Times New Roman" w:eastAsia="Times New Roman" w:hAnsi="Times New Roman" w:cs="Times New Roman"/>
                <w:sz w:val="28"/>
                <w:szCs w:val="28"/>
                <w:lang w:eastAsia="ru-RU"/>
              </w:rPr>
              <w:br/>
              <w:t>4.1 Проверять состояние пожарной и промышленной безопасности, условий и охраны труда в прогимназии и предъявлять должностным лицам и другим ответственным работникам обязательные для исполнения предписания. </w:t>
            </w:r>
            <w:r w:rsidRPr="00C71A21">
              <w:rPr>
                <w:rFonts w:ascii="Times New Roman" w:eastAsia="Times New Roman" w:hAnsi="Times New Roman" w:cs="Times New Roman"/>
                <w:sz w:val="28"/>
                <w:szCs w:val="28"/>
                <w:lang w:eastAsia="ru-RU"/>
              </w:rPr>
              <w:br/>
              <w:t xml:space="preserve">4.2 Запрещать эксплуатацию машин, оборудования, проведение работ и учебного процесса на местах, где выявлены нарушения нормативных правовых актов по охране труда, пожарной и промышленной безопасности, создающие угрозу жизни и здоровью работникам или обучающимся, с последующим уведомлением руководителя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w:t>
            </w:r>
            <w:r w:rsidRPr="00C71A21">
              <w:rPr>
                <w:rFonts w:ascii="Times New Roman" w:eastAsia="Times New Roman" w:hAnsi="Times New Roman" w:cs="Times New Roman"/>
                <w:sz w:val="28"/>
                <w:szCs w:val="28"/>
                <w:lang w:eastAsia="ru-RU"/>
              </w:rPr>
              <w:br/>
              <w:t xml:space="preserve">4.3 Запрашивать и получать от должностных лиц </w:t>
            </w:r>
            <w:r>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xml:space="preserve"> материалы по вопросам охраны труда, пожарной и промышленной безопасности, требовать письменные объяснения от лиц, допустивших нарушения нормативных правовых актов по охране труда, пожарной и промышленной безопасности. </w:t>
            </w:r>
            <w:r w:rsidRPr="00C71A21">
              <w:rPr>
                <w:rFonts w:ascii="Times New Roman" w:eastAsia="Times New Roman" w:hAnsi="Times New Roman" w:cs="Times New Roman"/>
                <w:sz w:val="28"/>
                <w:szCs w:val="28"/>
                <w:lang w:eastAsia="ru-RU"/>
              </w:rPr>
              <w:br/>
              <w:t xml:space="preserve">4.4 Вносить предложения директору </w:t>
            </w:r>
            <w:r>
              <w:rPr>
                <w:rFonts w:ascii="Times New Roman" w:eastAsia="Times New Roman" w:hAnsi="Times New Roman" w:cs="Times New Roman"/>
                <w:sz w:val="28"/>
                <w:szCs w:val="28"/>
                <w:lang w:eastAsia="ru-RU"/>
              </w:rPr>
              <w:t>лицея</w:t>
            </w:r>
            <w:r w:rsidRPr="00C71A21">
              <w:rPr>
                <w:rFonts w:ascii="Times New Roman" w:eastAsia="Times New Roman" w:hAnsi="Times New Roman" w:cs="Times New Roman"/>
                <w:sz w:val="28"/>
                <w:szCs w:val="28"/>
                <w:lang w:eastAsia="ru-RU"/>
              </w:rPr>
              <w:t xml:space="preserve"> об отстранении от работы лиц, не прошедших в установленном порядке инструктаж, обучение и проверку знаний по охране труда, пожарной и промышленной безопасности, медосмотр или грубо нарушающих правила, нормы и инструкции по охране труда, пожарной и промышленной безопасности. </w:t>
            </w:r>
            <w:r w:rsidRPr="00C71A21">
              <w:rPr>
                <w:rFonts w:ascii="Times New Roman" w:eastAsia="Times New Roman" w:hAnsi="Times New Roman" w:cs="Times New Roman"/>
                <w:sz w:val="28"/>
                <w:szCs w:val="28"/>
                <w:lang w:eastAsia="ru-RU"/>
              </w:rPr>
              <w:br/>
              <w:t xml:space="preserve">4.5 Принимать участие в рассмотрении и обсуждении состояния охраны труда, пожарной и промышленной безопасности в </w:t>
            </w:r>
            <w:r>
              <w:rPr>
                <w:rFonts w:ascii="Times New Roman" w:eastAsia="Times New Roman" w:hAnsi="Times New Roman" w:cs="Times New Roman"/>
                <w:sz w:val="28"/>
                <w:szCs w:val="28"/>
                <w:lang w:eastAsia="ru-RU"/>
              </w:rPr>
              <w:t>лицее</w:t>
            </w:r>
            <w:r w:rsidRPr="00C71A21">
              <w:rPr>
                <w:rFonts w:ascii="Times New Roman" w:eastAsia="Times New Roman" w:hAnsi="Times New Roman" w:cs="Times New Roman"/>
                <w:sz w:val="28"/>
                <w:szCs w:val="28"/>
                <w:lang w:eastAsia="ru-RU"/>
              </w:rPr>
              <w:t xml:space="preserve"> на педагогических советах, производственных совещаниях, заседаниях профсоюзного комитета. </w:t>
            </w:r>
            <w:r w:rsidRPr="00C71A21">
              <w:rPr>
                <w:rFonts w:ascii="Times New Roman" w:eastAsia="Times New Roman" w:hAnsi="Times New Roman" w:cs="Times New Roman"/>
                <w:sz w:val="28"/>
                <w:szCs w:val="28"/>
                <w:lang w:eastAsia="ru-RU"/>
              </w:rPr>
              <w:br/>
              <w:t xml:space="preserve">4.6 Вносить руководству </w:t>
            </w:r>
            <w:r>
              <w:rPr>
                <w:rFonts w:ascii="Times New Roman" w:eastAsia="Times New Roman" w:hAnsi="Times New Roman" w:cs="Times New Roman"/>
                <w:sz w:val="28"/>
                <w:szCs w:val="28"/>
                <w:lang w:eastAsia="ru-RU"/>
              </w:rPr>
              <w:t>лицея</w:t>
            </w:r>
            <w:r w:rsidRPr="00C71A21">
              <w:rPr>
                <w:rFonts w:ascii="Times New Roman" w:eastAsia="Times New Roman" w:hAnsi="Times New Roman" w:cs="Times New Roman"/>
                <w:sz w:val="28"/>
                <w:szCs w:val="28"/>
                <w:lang w:eastAsia="ru-RU"/>
              </w:rPr>
              <w:t xml:space="preserve"> предложения о поощрении отдельных работников за активную работу по созданию безопасных условий труда и учебного процесса, а также о привлечении в установленном порядке к дисциплинарной, материальной и уголовной ответственности виновных в нарушении законодательных и иных нормативных правовых актов по охране труда, пожарной и промышленной безопасности. </w:t>
            </w:r>
            <w:r w:rsidRPr="00C71A21">
              <w:rPr>
                <w:rFonts w:ascii="Times New Roman" w:eastAsia="Times New Roman" w:hAnsi="Times New Roman" w:cs="Times New Roman"/>
                <w:sz w:val="28"/>
                <w:szCs w:val="28"/>
                <w:lang w:eastAsia="ru-RU"/>
              </w:rPr>
              <w:br/>
              <w:t xml:space="preserve">4.7 Представительствовать по поручению руководства </w:t>
            </w:r>
            <w:r>
              <w:rPr>
                <w:rFonts w:ascii="Times New Roman" w:eastAsia="Times New Roman" w:hAnsi="Times New Roman" w:cs="Times New Roman"/>
                <w:sz w:val="28"/>
                <w:szCs w:val="28"/>
                <w:lang w:eastAsia="ru-RU"/>
              </w:rPr>
              <w:t>лицея</w:t>
            </w:r>
            <w:r w:rsidRPr="00C71A21">
              <w:rPr>
                <w:rFonts w:ascii="Times New Roman" w:eastAsia="Times New Roman" w:hAnsi="Times New Roman" w:cs="Times New Roman"/>
                <w:sz w:val="28"/>
                <w:szCs w:val="28"/>
                <w:lang w:eastAsia="ru-RU"/>
              </w:rPr>
              <w:t xml:space="preserve"> учреждения в государственных и общественных организациях при обсуждении вопросов охраны труда, пожарной и промышленной безопасности. </w:t>
            </w:r>
            <w:r w:rsidRPr="00C71A21">
              <w:rPr>
                <w:rFonts w:ascii="Times New Roman" w:eastAsia="Times New Roman" w:hAnsi="Times New Roman" w:cs="Times New Roman"/>
                <w:sz w:val="28"/>
                <w:szCs w:val="28"/>
                <w:lang w:eastAsia="ru-RU"/>
              </w:rPr>
              <w:br/>
            </w:r>
            <w:r w:rsidRPr="00C71A21">
              <w:rPr>
                <w:rFonts w:ascii="Times New Roman" w:eastAsia="Times New Roman" w:hAnsi="Times New Roman" w:cs="Times New Roman"/>
                <w:sz w:val="28"/>
                <w:szCs w:val="28"/>
                <w:lang w:eastAsia="ru-RU"/>
              </w:rPr>
              <w:br/>
              <w:t>5. ПОРЯДОК РАЗРАБОТКИ И ВНЕСЕНИЯ ИЗМЕНЕНИЙ В ПОЛОЖЕНИЕ ОБ ОТВЕТСТВЕННОМ ЗА ОРГАНИЗАЦИЮ РАБОТЫ ПО ОБЕСПЕЧЕНИЮ БЕЗОПАСНОСТИ УЧАСТНИКОВ ОБРАЗОВАТЕЛЬНОГО ПРОЦЕССА </w:t>
            </w:r>
            <w:r w:rsidRPr="00C71A21">
              <w:rPr>
                <w:rFonts w:ascii="Times New Roman" w:eastAsia="Times New Roman" w:hAnsi="Times New Roman" w:cs="Times New Roman"/>
                <w:sz w:val="28"/>
                <w:szCs w:val="28"/>
                <w:lang w:eastAsia="ru-RU"/>
              </w:rPr>
              <w:br/>
              <w:t>5.1 Разработку и внесение изменений в Положение об ответственном за организацию работы по обеспечению безопасности участников образовательного процесса организует и проводит ответственный за обеспечение безопасности участников образовательного процесса. </w:t>
            </w:r>
            <w:r w:rsidRPr="00C71A21">
              <w:rPr>
                <w:rFonts w:ascii="Times New Roman" w:eastAsia="Times New Roman" w:hAnsi="Times New Roman" w:cs="Times New Roman"/>
                <w:sz w:val="28"/>
                <w:szCs w:val="28"/>
                <w:lang w:eastAsia="ru-RU"/>
              </w:rPr>
              <w:br/>
              <w:t xml:space="preserve">5.2 Проверку Положения об ответственном за организацию работы по обеспечению безопасности участников образовательного процесса и всех последующих корректировок к нему на полноту и правильность содержания проводит директор </w:t>
            </w:r>
            <w:r w:rsidR="005C7740">
              <w:rPr>
                <w:rFonts w:ascii="Times New Roman" w:eastAsia="Times New Roman" w:hAnsi="Times New Roman" w:cs="Times New Roman"/>
                <w:sz w:val="28"/>
                <w:szCs w:val="28"/>
                <w:lang w:eastAsia="ru-RU"/>
              </w:rPr>
              <w:t>МКОУ «Лицей №7 г.Усть-Джегуты»</w:t>
            </w:r>
            <w:r w:rsidRPr="00C71A21">
              <w:rPr>
                <w:rFonts w:ascii="Times New Roman" w:eastAsia="Times New Roman" w:hAnsi="Times New Roman" w:cs="Times New Roman"/>
                <w:sz w:val="28"/>
                <w:szCs w:val="28"/>
                <w:lang w:eastAsia="ru-RU"/>
              </w:rPr>
              <w:t>. </w:t>
            </w:r>
          </w:p>
        </w:tc>
      </w:tr>
    </w:tbl>
    <w:p w:rsidR="00C42BC2" w:rsidRPr="008E7FD0" w:rsidRDefault="00C42BC2" w:rsidP="008E7FD0">
      <w:pPr>
        <w:shd w:val="clear" w:color="auto" w:fill="FFFFFF"/>
        <w:spacing w:after="135" w:line="240" w:lineRule="auto"/>
        <w:rPr>
          <w:rFonts w:ascii="Times New Roman" w:eastAsia="Times New Roman" w:hAnsi="Times New Roman" w:cs="Times New Roman"/>
          <w:sz w:val="28"/>
          <w:szCs w:val="28"/>
          <w:lang w:eastAsia="ru-RU"/>
        </w:rPr>
      </w:pPr>
    </w:p>
    <w:sectPr w:rsidR="00C42BC2" w:rsidRPr="008E7F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F61C4"/>
    <w:multiLevelType w:val="multilevel"/>
    <w:tmpl w:val="CAEC7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EC270B"/>
    <w:multiLevelType w:val="multilevel"/>
    <w:tmpl w:val="2316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9029A"/>
    <w:multiLevelType w:val="multilevel"/>
    <w:tmpl w:val="059C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1B6691"/>
    <w:multiLevelType w:val="multilevel"/>
    <w:tmpl w:val="46F0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FD0"/>
    <w:rsid w:val="00150D60"/>
    <w:rsid w:val="005C7740"/>
    <w:rsid w:val="008E7FD0"/>
    <w:rsid w:val="00C42BC2"/>
    <w:rsid w:val="00C71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7FD0"/>
    <w:pPr>
      <w:spacing w:after="0" w:line="240" w:lineRule="auto"/>
    </w:pPr>
  </w:style>
  <w:style w:type="paragraph" w:styleId="a4">
    <w:name w:val="Balloon Text"/>
    <w:basedOn w:val="a"/>
    <w:link w:val="a5"/>
    <w:uiPriority w:val="99"/>
    <w:semiHidden/>
    <w:unhideWhenUsed/>
    <w:rsid w:val="00150D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0D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7FD0"/>
    <w:pPr>
      <w:spacing w:after="0" w:line="240" w:lineRule="auto"/>
    </w:pPr>
  </w:style>
  <w:style w:type="paragraph" w:styleId="a4">
    <w:name w:val="Balloon Text"/>
    <w:basedOn w:val="a"/>
    <w:link w:val="a5"/>
    <w:uiPriority w:val="99"/>
    <w:semiHidden/>
    <w:unhideWhenUsed/>
    <w:rsid w:val="00150D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0D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042314">
      <w:bodyDiv w:val="1"/>
      <w:marLeft w:val="0"/>
      <w:marRight w:val="0"/>
      <w:marTop w:val="0"/>
      <w:marBottom w:val="0"/>
      <w:divBdr>
        <w:top w:val="none" w:sz="0" w:space="0" w:color="auto"/>
        <w:left w:val="none" w:sz="0" w:space="0" w:color="auto"/>
        <w:bottom w:val="none" w:sz="0" w:space="0" w:color="auto"/>
        <w:right w:val="none" w:sz="0" w:space="0" w:color="auto"/>
      </w:divBdr>
    </w:div>
    <w:div w:id="803616144">
      <w:bodyDiv w:val="1"/>
      <w:marLeft w:val="0"/>
      <w:marRight w:val="0"/>
      <w:marTop w:val="0"/>
      <w:marBottom w:val="0"/>
      <w:divBdr>
        <w:top w:val="none" w:sz="0" w:space="0" w:color="auto"/>
        <w:left w:val="none" w:sz="0" w:space="0" w:color="auto"/>
        <w:bottom w:val="none" w:sz="0" w:space="0" w:color="auto"/>
        <w:right w:val="none" w:sz="0" w:space="0" w:color="auto"/>
      </w:divBdr>
    </w:div>
    <w:div w:id="13104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2225</Words>
  <Characters>12688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3</cp:revision>
  <cp:lastPrinted>2018-04-09T05:29:00Z</cp:lastPrinted>
  <dcterms:created xsi:type="dcterms:W3CDTF">2018-04-09T07:02:00Z</dcterms:created>
  <dcterms:modified xsi:type="dcterms:W3CDTF">2019-11-11T10:57:00Z</dcterms:modified>
</cp:coreProperties>
</file>