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88" w:rsidRDefault="00DB405D" w:rsidP="005209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6F8" w:rsidRDefault="003B56F8" w:rsidP="00520988">
      <w:pPr>
        <w:rPr>
          <w:rFonts w:ascii="Times New Roman" w:hAnsi="Times New Roman" w:cs="Times New Roman"/>
          <w:b/>
          <w:sz w:val="28"/>
          <w:szCs w:val="28"/>
        </w:rPr>
      </w:pPr>
    </w:p>
    <w:p w:rsidR="003B56F8" w:rsidRDefault="003B56F8" w:rsidP="00520988">
      <w:pPr>
        <w:rPr>
          <w:rFonts w:ascii="Times New Roman" w:hAnsi="Times New Roman" w:cs="Times New Roman"/>
          <w:b/>
          <w:sz w:val="28"/>
          <w:szCs w:val="28"/>
        </w:rPr>
      </w:pPr>
    </w:p>
    <w:p w:rsidR="00AF677B" w:rsidRPr="00520988" w:rsidRDefault="00AF677B" w:rsidP="00520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677B" w:rsidRPr="003B56F8" w:rsidRDefault="00AF677B" w:rsidP="003B56F8">
      <w:pPr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988">
        <w:rPr>
          <w:rFonts w:ascii="Times New Roman" w:hAnsi="Times New Roman" w:cs="Times New Roman"/>
          <w:b/>
          <w:sz w:val="28"/>
          <w:szCs w:val="28"/>
        </w:rPr>
        <w:t>о рабочей группе по введению</w:t>
      </w:r>
      <w:r w:rsidR="00520988" w:rsidRPr="00520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988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="00520988" w:rsidRPr="00520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казённого общеобразовательного учреждения «Лицей №7 г.Усть-Джегуты»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b/>
          <w:sz w:val="28"/>
          <w:szCs w:val="28"/>
        </w:rPr>
      </w:pPr>
      <w:r w:rsidRPr="00AF677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1.1   Настоящее положение определяет  порядок создания рабочей группы по введению Федеральных государственных стандартов (далее - ФГОС), её полномочия, сферу ответственности.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1.2   Рабочая группа создаётся в соответствии с действующим законодательством Российской Федерации с целью обеспечения эффективного введения ФГОС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="00520988">
        <w:rPr>
          <w:rFonts w:ascii="Times New Roman" w:hAnsi="Times New Roman" w:cs="Times New Roman"/>
          <w:sz w:val="28"/>
          <w:szCs w:val="28"/>
        </w:rPr>
        <w:t>.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1.3    Рабочая группа </w:t>
      </w:r>
      <w:proofErr w:type="gramStart"/>
      <w:r w:rsidRPr="00AF677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AF677B">
        <w:rPr>
          <w:rFonts w:ascii="Times New Roman" w:hAnsi="Times New Roman" w:cs="Times New Roman"/>
          <w:sz w:val="28"/>
          <w:szCs w:val="28"/>
        </w:rPr>
        <w:t xml:space="preserve">то координационный орган, обеспечивающий успешное введение ФГОС на институциональном уровне, осуществляющий эффективный государственный и общественный контроль за данными процессами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Pr="00AF677B">
        <w:rPr>
          <w:rFonts w:ascii="Times New Roman" w:hAnsi="Times New Roman" w:cs="Times New Roman"/>
          <w:sz w:val="28"/>
          <w:szCs w:val="28"/>
        </w:rPr>
        <w:t>.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1.4   Рабочая группа - в своей деятельности руководствуется законодательством РФ в области образования, приказами Министерства образования и науки РФ, регламентирующими утверждение и введение в действие Федеральных государственных образовательных стандартов, нормативными актами и инструктивно-методическими документами Министерства РФ, настоящим Положением.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1.5   Деятельность  рабочей группы строится на принципах коллегиальности и гласности принимаемых решений.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2. Цель, задачи деятельности рабочей группы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lastRenderedPageBreak/>
        <w:t xml:space="preserve">2.1   Целью деятельности рабочей группы  является создание условий для нормативно-правового, организационного, кадрового, научно-методического, информационного сопровождения введения ФГОС 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="00520988">
        <w:rPr>
          <w:rFonts w:ascii="Times New Roman" w:hAnsi="Times New Roman" w:cs="Times New Roman"/>
          <w:sz w:val="28"/>
          <w:szCs w:val="28"/>
        </w:rPr>
        <w:t>.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2.2   Основные задачи: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-реализация единых подходов в области введения ФГОС;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-сопровождение научно-методического, информационного, кадрового, материально-технического обеспечения по введению ФГОС;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-научно-методическая, консультационная, информационная поддержка всех участников процесса введения ФГОС;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-организация повышения квалификации педагогических  руководящих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лицея. 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3. Функции рабочей группы</w:t>
      </w:r>
      <w:r w:rsidR="00520988">
        <w:rPr>
          <w:rFonts w:ascii="Times New Roman" w:hAnsi="Times New Roman" w:cs="Times New Roman"/>
          <w:sz w:val="28"/>
          <w:szCs w:val="28"/>
        </w:rPr>
        <w:t>: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-способствует реализации единых подходов в вопросах введения ФГОС на уровне </w:t>
      </w:r>
      <w:r>
        <w:rPr>
          <w:rFonts w:ascii="Times New Roman" w:hAnsi="Times New Roman" w:cs="Times New Roman"/>
          <w:sz w:val="28"/>
          <w:szCs w:val="28"/>
        </w:rPr>
        <w:t>лицея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-организует мероприятия по обеспечению введения ФГОС на уровне </w:t>
      </w:r>
      <w:r>
        <w:rPr>
          <w:rFonts w:ascii="Times New Roman" w:hAnsi="Times New Roman" w:cs="Times New Roman"/>
          <w:sz w:val="28"/>
          <w:szCs w:val="28"/>
        </w:rPr>
        <w:t>лицея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-принимает  участие в разработке и корректировке планов-графиков реализации введения ФГОС;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-организует разъяснительную работу среди педагогической и родительской общественности о целях и задачах ФГОС,  его актуальности для системы образования, для обучающихся, воспитанников и их семей;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-координирует деятельность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AF677B">
        <w:rPr>
          <w:rFonts w:ascii="Times New Roman" w:hAnsi="Times New Roman" w:cs="Times New Roman"/>
          <w:sz w:val="28"/>
          <w:szCs w:val="28"/>
        </w:rPr>
        <w:t xml:space="preserve"> по введению ФГОС;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-обеспечивает организационно-методическое сопровождение в процессе введения ФГОС;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-анализирует и обобщает результаты введения ФГОС на уровне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AF677B">
        <w:rPr>
          <w:rFonts w:ascii="Times New Roman" w:hAnsi="Times New Roman" w:cs="Times New Roman"/>
          <w:sz w:val="28"/>
          <w:szCs w:val="28"/>
        </w:rPr>
        <w:t>;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-готовит и </w:t>
      </w:r>
      <w:proofErr w:type="gramStart"/>
      <w:r w:rsidRPr="00AF677B">
        <w:rPr>
          <w:rFonts w:ascii="Times New Roman" w:hAnsi="Times New Roman" w:cs="Times New Roman"/>
          <w:sz w:val="28"/>
          <w:szCs w:val="28"/>
        </w:rPr>
        <w:t>предоставляет  отчет</w:t>
      </w:r>
      <w:proofErr w:type="gramEnd"/>
      <w:r w:rsidRPr="00AF677B">
        <w:rPr>
          <w:rFonts w:ascii="Times New Roman" w:hAnsi="Times New Roman" w:cs="Times New Roman"/>
          <w:sz w:val="28"/>
          <w:szCs w:val="28"/>
        </w:rPr>
        <w:t xml:space="preserve"> в отдел образования о результатах введения ФГОС;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Формирует базу данных по результатам мониторинга готовности условий для введения ФГОС на уровне </w:t>
      </w:r>
      <w:r>
        <w:rPr>
          <w:rFonts w:ascii="Times New Roman" w:hAnsi="Times New Roman" w:cs="Times New Roman"/>
          <w:sz w:val="28"/>
          <w:szCs w:val="28"/>
        </w:rPr>
        <w:t>лицея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 .Условия создания школьной рабочей группы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Рабочая группа создаётся в соответствии с действующим  законодательством  РФ, по приказу директора </w:t>
      </w:r>
      <w:r>
        <w:rPr>
          <w:rFonts w:ascii="Times New Roman" w:hAnsi="Times New Roman" w:cs="Times New Roman"/>
          <w:sz w:val="28"/>
          <w:szCs w:val="28"/>
        </w:rPr>
        <w:t>лицея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5.Управление (организация деятельности)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-руководство деятельностью рабочей группы осуществляет директор;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-в состав рабочей группы входят заместитель  директора, руководители школьных методических объединений, педагоги;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-председатель организует работу рабочей группы по выполнению решений отдела образования, школьного плана-графика введения ФГОС;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Рабочая группа осуществляет связь с другими  образовательными учреждениями;</w:t>
      </w:r>
    </w:p>
    <w:p w:rsidR="00AF677B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</w:p>
    <w:p w:rsidR="005B5917" w:rsidRPr="00AF677B" w:rsidRDefault="00AF677B" w:rsidP="00AF677B">
      <w:pPr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Рабочая группа координирует и осуществляет методическое сопровождение введения ФГОС на уровне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AF677B">
        <w:rPr>
          <w:rFonts w:ascii="Times New Roman" w:hAnsi="Times New Roman" w:cs="Times New Roman"/>
          <w:sz w:val="28"/>
          <w:szCs w:val="28"/>
        </w:rPr>
        <w:t>.</w:t>
      </w:r>
    </w:p>
    <w:sectPr w:rsidR="005B5917" w:rsidRPr="00AF677B" w:rsidSect="005209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7B"/>
    <w:rsid w:val="00026B83"/>
    <w:rsid w:val="000563BE"/>
    <w:rsid w:val="00142F8E"/>
    <w:rsid w:val="002E6C5B"/>
    <w:rsid w:val="003B56F8"/>
    <w:rsid w:val="003F38C3"/>
    <w:rsid w:val="004206EB"/>
    <w:rsid w:val="004267CC"/>
    <w:rsid w:val="00520988"/>
    <w:rsid w:val="00560F27"/>
    <w:rsid w:val="00580774"/>
    <w:rsid w:val="00597564"/>
    <w:rsid w:val="005B5917"/>
    <w:rsid w:val="005D04B8"/>
    <w:rsid w:val="006D60E6"/>
    <w:rsid w:val="006D6608"/>
    <w:rsid w:val="0079436D"/>
    <w:rsid w:val="00802766"/>
    <w:rsid w:val="0094388F"/>
    <w:rsid w:val="00AF677B"/>
    <w:rsid w:val="00C044DE"/>
    <w:rsid w:val="00C63F63"/>
    <w:rsid w:val="00C644C0"/>
    <w:rsid w:val="00DB405D"/>
    <w:rsid w:val="00DC538A"/>
    <w:rsid w:val="00E01D3A"/>
    <w:rsid w:val="00E85D77"/>
    <w:rsid w:val="00F2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7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77B"/>
    <w:rPr>
      <w:b/>
      <w:bCs/>
    </w:rPr>
  </w:style>
  <w:style w:type="paragraph" w:styleId="a5">
    <w:name w:val="No Spacing"/>
    <w:uiPriority w:val="1"/>
    <w:qFormat/>
    <w:rsid w:val="00AF677B"/>
  </w:style>
  <w:style w:type="table" w:styleId="a6">
    <w:name w:val="Table Grid"/>
    <w:basedOn w:val="a1"/>
    <w:rsid w:val="0080276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56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7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77B"/>
    <w:rPr>
      <w:b/>
      <w:bCs/>
    </w:rPr>
  </w:style>
  <w:style w:type="paragraph" w:styleId="a5">
    <w:name w:val="No Spacing"/>
    <w:uiPriority w:val="1"/>
    <w:qFormat/>
    <w:rsid w:val="00AF677B"/>
  </w:style>
  <w:style w:type="table" w:styleId="a6">
    <w:name w:val="Table Grid"/>
    <w:basedOn w:val="a1"/>
    <w:rsid w:val="0080276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56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№7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Борисовна</dc:creator>
  <cp:lastModifiedBy>Люаза Рамазановна</cp:lastModifiedBy>
  <cp:revision>4</cp:revision>
  <cp:lastPrinted>2018-04-05T12:05:00Z</cp:lastPrinted>
  <dcterms:created xsi:type="dcterms:W3CDTF">2018-03-14T13:46:00Z</dcterms:created>
  <dcterms:modified xsi:type="dcterms:W3CDTF">2019-11-11T12:36:00Z</dcterms:modified>
</cp:coreProperties>
</file>