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27" w:rsidRDefault="00616827" w:rsidP="00226D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226D69">
        <w:rPr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 wp14:anchorId="787E4030" wp14:editId="1E71649B">
            <wp:extent cx="5940425" cy="2097405"/>
            <wp:effectExtent l="0" t="0" r="3175" b="0"/>
            <wp:docPr id="3" name="Рисунок 3" descr="C:\Users\Люаза Рамазановна\Desktop\Печати и приказы\положения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аза Рамазановна\Desktop\Печати и приказы\положения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6827" w:rsidRPr="001E1E5F" w:rsidRDefault="00616827" w:rsidP="00616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E5F">
        <w:rPr>
          <w:rFonts w:ascii="Times New Roman" w:hAnsi="Times New Roman"/>
          <w:b/>
          <w:sz w:val="28"/>
          <w:szCs w:val="28"/>
        </w:rPr>
        <w:t>ПОЛОЖЕНИЕ</w:t>
      </w:r>
    </w:p>
    <w:p w:rsidR="00616827" w:rsidRPr="001E1E5F" w:rsidRDefault="00616827" w:rsidP="00616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1E5F">
        <w:rPr>
          <w:rFonts w:ascii="Times New Roman" w:hAnsi="Times New Roman"/>
          <w:b/>
          <w:sz w:val="28"/>
          <w:szCs w:val="28"/>
        </w:rPr>
        <w:t xml:space="preserve">о списке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 начального общего, основного общего образования в </w:t>
      </w:r>
      <w:r w:rsidR="00F91FEE">
        <w:rPr>
          <w:rFonts w:ascii="Times New Roman" w:hAnsi="Times New Roman"/>
          <w:b/>
          <w:sz w:val="28"/>
          <w:szCs w:val="28"/>
        </w:rPr>
        <w:t>МКОУ «Лицей № 7</w:t>
      </w:r>
      <w:r>
        <w:rPr>
          <w:rFonts w:ascii="Times New Roman" w:hAnsi="Times New Roman"/>
          <w:b/>
          <w:sz w:val="28"/>
          <w:szCs w:val="28"/>
        </w:rPr>
        <w:t xml:space="preserve"> г.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Джегуты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616827" w:rsidRDefault="00616827" w:rsidP="00616827">
      <w:pPr>
        <w:pStyle w:val="a3"/>
        <w:spacing w:before="0" w:after="0"/>
        <w:jc w:val="both"/>
        <w:rPr>
          <w:b/>
          <w:bCs/>
          <w:sz w:val="28"/>
          <w:szCs w:val="28"/>
        </w:rPr>
      </w:pPr>
    </w:p>
    <w:p w:rsidR="00616827" w:rsidRPr="00914F1A" w:rsidRDefault="00616827" w:rsidP="00616827">
      <w:pPr>
        <w:pStyle w:val="a3"/>
        <w:spacing w:before="0" w:after="0"/>
        <w:jc w:val="both"/>
        <w:rPr>
          <w:b/>
          <w:bCs/>
          <w:sz w:val="28"/>
          <w:szCs w:val="28"/>
        </w:rPr>
      </w:pPr>
      <w:r w:rsidRPr="00914F1A">
        <w:rPr>
          <w:b/>
          <w:bCs/>
          <w:sz w:val="28"/>
          <w:szCs w:val="28"/>
        </w:rPr>
        <w:t>1. Общие положения</w:t>
      </w:r>
    </w:p>
    <w:p w:rsidR="00616827" w:rsidRPr="00914F1A" w:rsidRDefault="00616827" w:rsidP="00616827">
      <w:pPr>
        <w:pStyle w:val="a3"/>
        <w:spacing w:before="0" w:after="0"/>
        <w:ind w:firstLine="567"/>
        <w:jc w:val="both"/>
        <w:rPr>
          <w:b/>
          <w:bCs/>
          <w:sz w:val="28"/>
          <w:szCs w:val="28"/>
        </w:rPr>
      </w:pP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4F1A">
        <w:rPr>
          <w:rFonts w:ascii="Times New Roman" w:hAnsi="Times New Roman"/>
          <w:sz w:val="28"/>
          <w:szCs w:val="28"/>
        </w:rPr>
        <w:t>1.1. Настоящее Положение о списке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 начального общего, основного общего образования в  МКОУ «</w:t>
      </w:r>
      <w:r w:rsidR="00F91FEE">
        <w:rPr>
          <w:rFonts w:ascii="Times New Roman" w:hAnsi="Times New Roman"/>
          <w:sz w:val="28"/>
          <w:szCs w:val="28"/>
        </w:rPr>
        <w:t>Лицей № 7</w:t>
      </w:r>
      <w:r>
        <w:rPr>
          <w:rFonts w:ascii="Times New Roman" w:hAnsi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Джегуты</w:t>
      </w:r>
      <w:proofErr w:type="spellEnd"/>
      <w:r w:rsidRPr="00914F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F1A">
        <w:rPr>
          <w:rFonts w:ascii="Times New Roman" w:hAnsi="Times New Roman"/>
          <w:sz w:val="28"/>
          <w:szCs w:val="28"/>
        </w:rPr>
        <w:t>(далее – Положение)  разработано в соответствии с</w:t>
      </w:r>
      <w:r>
        <w:rPr>
          <w:rFonts w:ascii="Times New Roman" w:hAnsi="Times New Roman"/>
          <w:sz w:val="28"/>
          <w:szCs w:val="28"/>
        </w:rPr>
        <w:t>о ст. 28</w:t>
      </w:r>
      <w:r w:rsidRPr="00914F1A">
        <w:rPr>
          <w:rFonts w:ascii="Times New Roman" w:hAnsi="Times New Roman"/>
          <w:sz w:val="28"/>
          <w:szCs w:val="28"/>
        </w:rPr>
        <w:t xml:space="preserve"> Феде</w:t>
      </w:r>
      <w:r>
        <w:rPr>
          <w:rFonts w:ascii="Times New Roman" w:hAnsi="Times New Roman"/>
          <w:sz w:val="28"/>
          <w:szCs w:val="28"/>
        </w:rPr>
        <w:t>рального закона</w:t>
      </w:r>
      <w:r w:rsidRPr="00914F1A">
        <w:rPr>
          <w:rFonts w:ascii="Times New Roman" w:hAnsi="Times New Roman"/>
          <w:sz w:val="28"/>
          <w:szCs w:val="28"/>
        </w:rPr>
        <w:t xml:space="preserve"> от 29.12.12. № 273-ФЗ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 общего, основного общего и среднего общего образования», утвержденный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914F1A">
          <w:rPr>
            <w:rFonts w:ascii="Times New Roman" w:hAnsi="Times New Roman"/>
            <w:sz w:val="28"/>
            <w:szCs w:val="28"/>
          </w:rPr>
          <w:t>2013 г</w:t>
        </w:r>
      </w:smartTag>
      <w:r w:rsidRPr="00914F1A">
        <w:rPr>
          <w:rFonts w:ascii="Times New Roman" w:hAnsi="Times New Roman"/>
          <w:sz w:val="28"/>
          <w:szCs w:val="28"/>
        </w:rPr>
        <w:t xml:space="preserve">. № 1015, </w:t>
      </w:r>
      <w:r w:rsidR="00F91FEE">
        <w:rPr>
          <w:rFonts w:ascii="Times New Roman" w:hAnsi="Times New Roman"/>
          <w:sz w:val="28"/>
          <w:szCs w:val="28"/>
        </w:rPr>
        <w:t>Уставом МКОУ «Лицей № 7</w:t>
      </w:r>
      <w:r>
        <w:rPr>
          <w:rFonts w:ascii="Times New Roman" w:hAnsi="Times New Roman"/>
          <w:sz w:val="28"/>
          <w:szCs w:val="28"/>
        </w:rPr>
        <w:t xml:space="preserve"> г.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Джегуты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(далее – Лицей)</w:t>
      </w:r>
      <w:r w:rsidRPr="00914F1A">
        <w:rPr>
          <w:rFonts w:ascii="Times New Roman" w:hAnsi="Times New Roman"/>
          <w:sz w:val="28"/>
          <w:szCs w:val="28"/>
        </w:rPr>
        <w:t xml:space="preserve">. 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1.2.  Положение является локальным нормативным актом и регламентирует  порядок утверждения списка учебников в соответствии с федеральным перечнем учебников, а также учебных пособий, допущенных к использованию при реализации образовательных программ в </w:t>
      </w:r>
      <w:r>
        <w:rPr>
          <w:rFonts w:ascii="Times New Roman" w:hAnsi="Times New Roman"/>
          <w:sz w:val="28"/>
          <w:szCs w:val="28"/>
        </w:rPr>
        <w:t>Лицее.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1.4.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учебниками и учебными пособиями, а также учебно-методическими материалами, средствами </w:t>
      </w:r>
      <w:proofErr w:type="gramStart"/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обучения</w:t>
      </w:r>
      <w:proofErr w:type="gramEnd"/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основным образовательным программам, в пределах федеральных государственных образовательных стандартов, осуществляется за счет бюджетных ассигнований.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Pr="00914F1A">
        <w:rPr>
          <w:rFonts w:ascii="Times New Roman" w:hAnsi="Times New Roman"/>
          <w:sz w:val="28"/>
          <w:szCs w:val="28"/>
          <w:lang w:eastAsia="ru-RU"/>
        </w:rPr>
        <w:t xml:space="preserve"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услуги, осуществляется  согласно </w:t>
      </w:r>
      <w:r w:rsidRPr="00914F1A">
        <w:rPr>
          <w:rFonts w:ascii="Times New Roman" w:hAnsi="Times New Roman"/>
          <w:sz w:val="28"/>
          <w:szCs w:val="28"/>
        </w:rPr>
        <w:t xml:space="preserve">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Лицее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за счёт  Лицея, </w:t>
      </w:r>
      <w:r w:rsidRPr="00914F1A">
        <w:rPr>
          <w:rFonts w:ascii="Times New Roman" w:hAnsi="Times New Roman"/>
          <w:sz w:val="28"/>
          <w:szCs w:val="28"/>
        </w:rPr>
        <w:t xml:space="preserve">так и  </w:t>
      </w:r>
      <w:r w:rsidRPr="00914F1A">
        <w:rPr>
          <w:rFonts w:ascii="Times New Roman" w:hAnsi="Times New Roman"/>
          <w:sz w:val="28"/>
          <w:szCs w:val="28"/>
          <w:lang w:eastAsia="ru-RU"/>
        </w:rPr>
        <w:t>за счёт собственных средств  родителей или за счёт средств, полученных от приносящей доходы деятельности.</w:t>
      </w:r>
    </w:p>
    <w:p w:rsidR="00616827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Формирование библиотеки:</w:t>
      </w:r>
    </w:p>
    <w:p w:rsidR="00616827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 </w:t>
      </w:r>
      <w:r>
        <w:rPr>
          <w:rFonts w:ascii="Times New Roman" w:hAnsi="Times New Roman"/>
          <w:sz w:val="28"/>
          <w:szCs w:val="28"/>
        </w:rPr>
        <w:t xml:space="preserve">Лицее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реализации образовательных программ формируется библиотека, в том числе  может создаваться цифровая (электронная) библиотека,  которые обеспечивают доступ к профессиональным базам данных, информационным справочным и поисковым системам, а также иным информационным ресурсам. Библиотечный фонд укомплектовывается 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2.2. Нормы обеспеченности образовательной деятельности учебными изданиями в расчете на одного обучающегося устанавливаются соответствующими федеральными государственными образовательными стандартами.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 xml:space="preserve">2.3. Учебные издания, используемые при реализации образовательных программ, определяются с учетом требований федеральных государственных образовательных стандартов, а также примерных образовательных программ. 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/>
          <w:sz w:val="28"/>
          <w:szCs w:val="28"/>
        </w:rPr>
        <w:t xml:space="preserve">Лицей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для использования при реализации образовательных программ выбирает: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программ;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proofErr w:type="gramStart"/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библиотеки регламентируется нормативными актами Российской Федерации, настоящим Положением, </w:t>
      </w:r>
      <w:r w:rsidRPr="00914F1A">
        <w:rPr>
          <w:rFonts w:ascii="Times New Roman" w:hAnsi="Times New Roman"/>
          <w:sz w:val="28"/>
          <w:szCs w:val="28"/>
        </w:rPr>
        <w:t>Положением о</w:t>
      </w:r>
      <w:r>
        <w:rPr>
          <w:rFonts w:ascii="Times New Roman" w:hAnsi="Times New Roman"/>
          <w:sz w:val="28"/>
          <w:szCs w:val="28"/>
        </w:rPr>
        <w:t xml:space="preserve"> библиотеке Лицея, </w:t>
      </w:r>
      <w:r w:rsidRPr="00914F1A">
        <w:rPr>
          <w:rFonts w:ascii="Times New Roman" w:hAnsi="Times New Roman"/>
          <w:sz w:val="28"/>
          <w:szCs w:val="28"/>
        </w:rPr>
        <w:t>Положением о  фонде бесплатных учебников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4F1A">
        <w:rPr>
          <w:rFonts w:ascii="Times New Roman" w:hAnsi="Times New Roman"/>
          <w:sz w:val="28"/>
          <w:szCs w:val="28"/>
        </w:rPr>
        <w:t xml:space="preserve">Правилами пользования библиотекой </w:t>
      </w:r>
      <w:r>
        <w:rPr>
          <w:rFonts w:ascii="Times New Roman" w:hAnsi="Times New Roman"/>
          <w:sz w:val="28"/>
          <w:szCs w:val="28"/>
        </w:rPr>
        <w:t xml:space="preserve">Лицея, </w:t>
      </w:r>
      <w:r w:rsidRPr="00914F1A">
        <w:rPr>
          <w:rFonts w:ascii="Times New Roman" w:hAnsi="Times New Roman"/>
          <w:sz w:val="28"/>
          <w:szCs w:val="28"/>
        </w:rPr>
        <w:t>Порядком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14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Лицее, </w:t>
      </w:r>
      <w:r w:rsidRPr="00914F1A">
        <w:rPr>
          <w:rFonts w:ascii="Times New Roman" w:hAnsi="Times New Roman"/>
          <w:sz w:val="28"/>
          <w:szCs w:val="28"/>
        </w:rPr>
        <w:t>д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ругими локальными актами.</w:t>
      </w:r>
      <w:proofErr w:type="gramEnd"/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F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Механизм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обеспечения учебной литературой: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F1A">
        <w:rPr>
          <w:rFonts w:ascii="Times New Roman" w:hAnsi="Times New Roman"/>
          <w:sz w:val="28"/>
          <w:szCs w:val="28"/>
        </w:rPr>
        <w:t xml:space="preserve">3.1. Механизм обеспечения учебной литературой включает в себя: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 - инвентаризацию библиотечных фондов учебников. Библиотекарь анализирует состояние обеспеченности фонда библиотеки учебниками, выявляют дефицит, передают результат инвентаризации  администрации школы;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 - формирование списка учебников и учебной литературы на предстоящий учебный год;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 - разработка и утверждение нормативных документов,  регламентирующих деятельность школы по обеспечению учебниками в предстоящем учебном году: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 - информирование обучающихся и их родителей (законных   представителей) о перечне учебников, входящих в комплект для обучения в данном классе; 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3.2. Процесс работы по формированию списка учебников и учебных пособий  включает следующие этапы: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>- подготовка перечня учебников, планируемых к использованию в  новом  учебном году;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>- предоставление перечня учебников методическим объединениям на согласование;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>- составление списка заказа учебников и учебных пособий на следующий учебный год;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- заключение договора с поставщиком о закупке учебной литературы;                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>- приобретение учебной литературы.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3.3. В списке учебников на предстоящий учебный год доводится до сведения обучающихся и их родителей (законных представителей) минимальный перечень дидактических материалов (рабочие тетради, атласы, контурные карты и </w:t>
      </w:r>
      <w:proofErr w:type="spellStart"/>
      <w:r w:rsidRPr="00914F1A">
        <w:rPr>
          <w:rFonts w:ascii="Times New Roman" w:hAnsi="Times New Roman"/>
          <w:sz w:val="28"/>
          <w:szCs w:val="28"/>
        </w:rPr>
        <w:t>т.д</w:t>
      </w:r>
      <w:proofErr w:type="spellEnd"/>
      <w:r w:rsidRPr="00914F1A">
        <w:rPr>
          <w:rFonts w:ascii="Times New Roman" w:hAnsi="Times New Roman"/>
          <w:sz w:val="28"/>
          <w:szCs w:val="28"/>
        </w:rPr>
        <w:t>).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3.4. Обязательные условия к приобретаемым учебникам и учебным пособиям: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F1A">
        <w:rPr>
          <w:rFonts w:ascii="Times New Roman" w:hAnsi="Times New Roman"/>
          <w:sz w:val="28"/>
          <w:szCs w:val="28"/>
        </w:rPr>
        <w:t xml:space="preserve">- допускается использование только учебно-методических  комплектов, утвержденных  и введенных в  действие  приказом  директора Учреждения, входящих в утвержденный 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4F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Права и обязанности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участников реализации Положения:</w:t>
      </w:r>
    </w:p>
    <w:p w:rsidR="00616827" w:rsidRDefault="00616827" w:rsidP="0061682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>4.1.</w:t>
      </w:r>
      <w:r w:rsidRPr="00914F1A">
        <w:rPr>
          <w:rFonts w:ascii="Times New Roman" w:hAnsi="Times New Roman"/>
          <w:b/>
          <w:sz w:val="28"/>
          <w:szCs w:val="28"/>
        </w:rPr>
        <w:t xml:space="preserve"> </w:t>
      </w:r>
      <w:r w:rsidRPr="00914F1A">
        <w:rPr>
          <w:rFonts w:ascii="Times New Roman" w:hAnsi="Times New Roman"/>
          <w:sz w:val="28"/>
          <w:szCs w:val="28"/>
        </w:rPr>
        <w:t xml:space="preserve"> Директор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914F1A">
        <w:rPr>
          <w:rFonts w:ascii="Times New Roman" w:hAnsi="Times New Roman"/>
          <w:sz w:val="28"/>
          <w:szCs w:val="28"/>
        </w:rPr>
        <w:t xml:space="preserve">несет ответственность </w:t>
      </w:r>
      <w:proofErr w:type="gramStart"/>
      <w:r w:rsidRPr="00914F1A">
        <w:rPr>
          <w:rFonts w:ascii="Times New Roman" w:hAnsi="Times New Roman"/>
          <w:sz w:val="28"/>
          <w:szCs w:val="28"/>
        </w:rPr>
        <w:t>за</w:t>
      </w:r>
      <w:proofErr w:type="gramEnd"/>
      <w:r w:rsidRPr="00914F1A">
        <w:rPr>
          <w:rFonts w:ascii="Times New Roman" w:hAnsi="Times New Roman"/>
          <w:sz w:val="28"/>
          <w:szCs w:val="28"/>
        </w:rPr>
        <w:t xml:space="preserve">: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F1A">
        <w:rPr>
          <w:rFonts w:ascii="Times New Roman" w:hAnsi="Times New Roman"/>
          <w:sz w:val="28"/>
          <w:szCs w:val="28"/>
        </w:rPr>
        <w:t xml:space="preserve">-  соответствие используемых в образовательном процессе учебников и  учебных пособий 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федеральному перечню учебников, рекомендуемых к использованию при реализации имеющих государственную аккредитацию образовательных программ;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F1A">
        <w:rPr>
          <w:rFonts w:ascii="Times New Roman" w:hAnsi="Times New Roman"/>
          <w:sz w:val="28"/>
          <w:szCs w:val="28"/>
        </w:rPr>
        <w:t xml:space="preserve">- полное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в пользование на время получения образования учебники и учебные пособия, а также учебно-методические материалы, средства обучения и воспитания;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14F1A">
        <w:rPr>
          <w:rFonts w:ascii="Times New Roman" w:hAnsi="Times New Roman"/>
          <w:sz w:val="28"/>
          <w:szCs w:val="28"/>
        </w:rPr>
        <w:t xml:space="preserve"> заключение и оформление договора на поставку в </w:t>
      </w:r>
      <w:r>
        <w:rPr>
          <w:rFonts w:ascii="Times New Roman" w:hAnsi="Times New Roman"/>
          <w:sz w:val="28"/>
          <w:szCs w:val="28"/>
        </w:rPr>
        <w:t xml:space="preserve">Лицей </w:t>
      </w:r>
      <w:r w:rsidRPr="00914F1A">
        <w:rPr>
          <w:rFonts w:ascii="Times New Roman" w:hAnsi="Times New Roman"/>
          <w:sz w:val="28"/>
          <w:szCs w:val="28"/>
        </w:rPr>
        <w:t>учебников и учебных пособий в соответствии с реализуемыми образовательными программами и имеющимся фондом библиотеки.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>4.2.</w:t>
      </w:r>
      <w:r w:rsidRPr="00914F1A">
        <w:rPr>
          <w:rFonts w:ascii="Times New Roman" w:hAnsi="Times New Roman"/>
          <w:b/>
          <w:sz w:val="28"/>
          <w:szCs w:val="28"/>
        </w:rPr>
        <w:t xml:space="preserve"> </w:t>
      </w:r>
      <w:r w:rsidRPr="00914F1A">
        <w:rPr>
          <w:rFonts w:ascii="Times New Roman" w:hAnsi="Times New Roman"/>
          <w:sz w:val="28"/>
          <w:szCs w:val="28"/>
        </w:rPr>
        <w:t xml:space="preserve">Заместитель директора по УВР несет ответственность </w:t>
      </w:r>
      <w:proofErr w:type="gramStart"/>
      <w:r w:rsidRPr="00914F1A">
        <w:rPr>
          <w:rFonts w:ascii="Times New Roman" w:hAnsi="Times New Roman"/>
          <w:sz w:val="28"/>
          <w:szCs w:val="28"/>
        </w:rPr>
        <w:t>за</w:t>
      </w:r>
      <w:proofErr w:type="gramEnd"/>
      <w:r w:rsidRPr="00914F1A">
        <w:rPr>
          <w:rFonts w:ascii="Times New Roman" w:hAnsi="Times New Roman"/>
          <w:sz w:val="28"/>
          <w:szCs w:val="28"/>
        </w:rPr>
        <w:t xml:space="preserve">: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- определение  списка учебников и учебных пособий в соответствии </w:t>
      </w:r>
      <w:r w:rsidRPr="00914F1A">
        <w:rPr>
          <w:rFonts w:ascii="Times New Roman" w:eastAsia="Times New Roman" w:hAnsi="Times New Roman"/>
          <w:sz w:val="28"/>
          <w:szCs w:val="28"/>
          <w:lang w:eastAsia="ru-RU"/>
        </w:rPr>
        <w:t>перечнем учебников, рекомендуемых к использованию при реализации имеющих государственную аккредитацию образовательных программ;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>- осуществление контроля использования педагогическими  работниками в ходе образовательного процесса учебных пособий и материалов, учебников в соответствии со списком учебников и учебных пособий, определенным</w:t>
      </w:r>
      <w:r>
        <w:rPr>
          <w:rFonts w:ascii="Times New Roman" w:hAnsi="Times New Roman"/>
          <w:sz w:val="28"/>
          <w:szCs w:val="28"/>
        </w:rPr>
        <w:t xml:space="preserve">  Лицеем;</w:t>
      </w:r>
      <w:r w:rsidRPr="00914F1A">
        <w:rPr>
          <w:rFonts w:ascii="Times New Roman" w:hAnsi="Times New Roman"/>
          <w:sz w:val="28"/>
          <w:szCs w:val="28"/>
        </w:rPr>
        <w:t xml:space="preserve"> а также с образовательной программой, утвержденной приказом директора.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4.3. Библиотекарь несет ответственность </w:t>
      </w:r>
      <w:proofErr w:type="gramStart"/>
      <w:r w:rsidRPr="00914F1A">
        <w:rPr>
          <w:rFonts w:ascii="Times New Roman" w:hAnsi="Times New Roman"/>
          <w:sz w:val="28"/>
          <w:szCs w:val="28"/>
        </w:rPr>
        <w:t>за</w:t>
      </w:r>
      <w:proofErr w:type="gramEnd"/>
      <w:r w:rsidRPr="00914F1A">
        <w:rPr>
          <w:rFonts w:ascii="Times New Roman" w:hAnsi="Times New Roman"/>
          <w:sz w:val="28"/>
          <w:szCs w:val="28"/>
        </w:rPr>
        <w:t xml:space="preserve">: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- достоверность информации об имеющихся в фонде библиотеки учебниках и учебных пособиях; 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- достоверность оформления заявки на учебники и учебные пособия в соответствии с реализуемыми </w:t>
      </w:r>
      <w:r>
        <w:rPr>
          <w:rFonts w:ascii="Times New Roman" w:hAnsi="Times New Roman"/>
          <w:sz w:val="28"/>
          <w:szCs w:val="28"/>
        </w:rPr>
        <w:t xml:space="preserve">в Лицее </w:t>
      </w:r>
      <w:r w:rsidRPr="00914F1A">
        <w:rPr>
          <w:rFonts w:ascii="Times New Roman" w:hAnsi="Times New Roman"/>
          <w:sz w:val="28"/>
          <w:szCs w:val="28"/>
        </w:rPr>
        <w:t>образовательными программами и имеющимся фондом библиотеки;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- достоверность информации об обеспеченности учебниками и учебными  пособиями </w:t>
      </w:r>
      <w:proofErr w:type="gramStart"/>
      <w:r w:rsidRPr="00914F1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14F1A">
        <w:rPr>
          <w:rFonts w:ascii="Times New Roman" w:hAnsi="Times New Roman"/>
          <w:sz w:val="28"/>
          <w:szCs w:val="28"/>
        </w:rPr>
        <w:t xml:space="preserve">  на начало учебного года; 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- осуществление контроля за сохранностью учебников и учебных  пособий, выданных </w:t>
      </w:r>
      <w:proofErr w:type="gramStart"/>
      <w:r w:rsidRPr="00914F1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5D1FC1">
        <w:rPr>
          <w:rFonts w:ascii="Times New Roman" w:hAnsi="Times New Roman"/>
          <w:sz w:val="28"/>
          <w:szCs w:val="28"/>
        </w:rPr>
        <w:t>.</w:t>
      </w:r>
      <w:r w:rsidRPr="00914F1A">
        <w:rPr>
          <w:rFonts w:ascii="Times New Roman" w:hAnsi="Times New Roman"/>
          <w:sz w:val="28"/>
          <w:szCs w:val="28"/>
        </w:rPr>
        <w:t xml:space="preserve"> 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4.4. Классный руководитель несет ответственность </w:t>
      </w:r>
      <w:proofErr w:type="gramStart"/>
      <w:r w:rsidRPr="00914F1A">
        <w:rPr>
          <w:rFonts w:ascii="Times New Roman" w:hAnsi="Times New Roman"/>
          <w:sz w:val="28"/>
          <w:szCs w:val="28"/>
        </w:rPr>
        <w:t>за</w:t>
      </w:r>
      <w:proofErr w:type="gramEnd"/>
      <w:r w:rsidRPr="00914F1A">
        <w:rPr>
          <w:rFonts w:ascii="Times New Roman" w:hAnsi="Times New Roman"/>
          <w:sz w:val="28"/>
          <w:szCs w:val="28"/>
        </w:rPr>
        <w:t>: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4F1A">
        <w:rPr>
          <w:rFonts w:ascii="Times New Roman" w:hAnsi="Times New Roman"/>
          <w:sz w:val="28"/>
          <w:szCs w:val="28"/>
        </w:rPr>
        <w:t xml:space="preserve">- качество проведения процедуры согласования перечня учебников и учебных пособий на соответствие требованиям федерального государственного образовательного стандарта, федеральному перечню учебников, образовательным программам, реализуемым в школе, минимальному перечню дидактических материалов для  обучающихся (рабочие тетради, контурные карты и т.д.); </w:t>
      </w:r>
      <w:proofErr w:type="gramEnd"/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4F1A">
        <w:rPr>
          <w:rFonts w:ascii="Times New Roman" w:hAnsi="Times New Roman"/>
          <w:sz w:val="28"/>
          <w:szCs w:val="28"/>
        </w:rPr>
        <w:t>- достоверность информации для формирования списка учебников и учебных пособий для обучающихся на предстоящий учебный год, предоставляемой ответственному за организацию учебно-методического   обеспечения образовательного процесса  в</w:t>
      </w:r>
      <w:r>
        <w:rPr>
          <w:rFonts w:ascii="Times New Roman" w:hAnsi="Times New Roman"/>
          <w:sz w:val="28"/>
          <w:szCs w:val="28"/>
        </w:rPr>
        <w:t xml:space="preserve"> Лицее</w:t>
      </w:r>
      <w:r w:rsidRPr="00914F1A">
        <w:rPr>
          <w:rFonts w:ascii="Times New Roman" w:hAnsi="Times New Roman"/>
          <w:sz w:val="28"/>
          <w:szCs w:val="28"/>
        </w:rPr>
        <w:t>, по результатам согласования  перечня  учебников и учебных пособий.</w:t>
      </w:r>
      <w:proofErr w:type="gramEnd"/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F1A">
        <w:rPr>
          <w:rFonts w:ascii="Times New Roman" w:hAnsi="Times New Roman"/>
          <w:bCs/>
          <w:iCs/>
          <w:sz w:val="28"/>
          <w:szCs w:val="28"/>
          <w:lang w:eastAsia="ru-RU"/>
        </w:rPr>
        <w:t>4.6. Родители (законные представители)</w:t>
      </w:r>
      <w:r w:rsidRPr="00914F1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14F1A">
        <w:rPr>
          <w:rFonts w:ascii="Times New Roman" w:hAnsi="Times New Roman"/>
          <w:sz w:val="28"/>
          <w:szCs w:val="28"/>
          <w:lang w:eastAsia="ru-RU"/>
        </w:rPr>
        <w:t>учащихся: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F1A">
        <w:rPr>
          <w:rFonts w:ascii="Times New Roman" w:hAnsi="Times New Roman"/>
          <w:sz w:val="28"/>
          <w:szCs w:val="28"/>
          <w:lang w:eastAsia="ru-RU"/>
        </w:rPr>
        <w:t xml:space="preserve">- следят за сохранностью полученных учебников;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F1A">
        <w:rPr>
          <w:rFonts w:ascii="Times New Roman" w:hAnsi="Times New Roman"/>
          <w:sz w:val="28"/>
          <w:szCs w:val="28"/>
          <w:lang w:eastAsia="ru-RU"/>
        </w:rPr>
        <w:t xml:space="preserve">- возвращают все учебники в библиотеку в случае перехода учащегося в течение или по окончании учебного года в другое образовательное учреждение; 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4F1A">
        <w:rPr>
          <w:rFonts w:ascii="Times New Roman" w:hAnsi="Times New Roman"/>
          <w:sz w:val="28"/>
          <w:szCs w:val="28"/>
          <w:lang w:eastAsia="ru-RU"/>
        </w:rPr>
        <w:t>- возмещают утрату или порчу учебника библиотеке.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F1A">
        <w:rPr>
          <w:rFonts w:ascii="Times New Roman" w:hAnsi="Times New Roman"/>
          <w:sz w:val="28"/>
          <w:szCs w:val="28"/>
        </w:rPr>
        <w:t xml:space="preserve">4.7. Вновь прибывшие учащиеся в течение учебного года обеспечиваются  учебниками из библиотечного фонда в случае их наличия в фонде, в случае отсутствия - приобретают самостоятельно. </w:t>
      </w:r>
    </w:p>
    <w:p w:rsidR="00616827" w:rsidRPr="00914F1A" w:rsidRDefault="00616827" w:rsidP="00616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Педагоги лицея</w:t>
      </w:r>
      <w:r w:rsidRPr="00914F1A">
        <w:rPr>
          <w:rFonts w:ascii="Times New Roman" w:hAnsi="Times New Roman"/>
          <w:sz w:val="28"/>
          <w:szCs w:val="28"/>
        </w:rPr>
        <w:t xml:space="preserve"> обеспечиваются  учебниками из фонда в единичном экземпляре в случае их наличия в фонде. Приобретение  книгоиздательской продукции (методических пособий и других изданий) педагогическими работниками осуществляется самостоятельно.</w:t>
      </w: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827" w:rsidRPr="00914F1A" w:rsidRDefault="00616827" w:rsidP="006168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6827" w:rsidRPr="00914F1A" w:rsidRDefault="00616827" w:rsidP="00616827">
      <w:pPr>
        <w:jc w:val="both"/>
        <w:rPr>
          <w:rFonts w:ascii="Times New Roman" w:hAnsi="Times New Roman"/>
          <w:sz w:val="28"/>
          <w:szCs w:val="28"/>
        </w:rPr>
      </w:pPr>
    </w:p>
    <w:p w:rsidR="004359F2" w:rsidRDefault="004359F2"/>
    <w:sectPr w:rsidR="004359F2" w:rsidSect="00F91F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27"/>
    <w:rsid w:val="00226D69"/>
    <w:rsid w:val="004359F2"/>
    <w:rsid w:val="00463CEF"/>
    <w:rsid w:val="005D1FC1"/>
    <w:rsid w:val="00616827"/>
    <w:rsid w:val="008E3FA9"/>
    <w:rsid w:val="00F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827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61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F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827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table" w:styleId="a4">
    <w:name w:val="Table Grid"/>
    <w:basedOn w:val="a1"/>
    <w:uiPriority w:val="59"/>
    <w:rsid w:val="0061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F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Люаза Рамазановна</cp:lastModifiedBy>
  <cp:revision>3</cp:revision>
  <cp:lastPrinted>2015-01-27T09:54:00Z</cp:lastPrinted>
  <dcterms:created xsi:type="dcterms:W3CDTF">2018-04-22T08:20:00Z</dcterms:created>
  <dcterms:modified xsi:type="dcterms:W3CDTF">2019-11-11T13:26:00Z</dcterms:modified>
</cp:coreProperties>
</file>