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3C79" w14:textId="10110A7D" w:rsidR="00DE4AE7" w:rsidRDefault="00DE4AE7" w:rsidP="00246142">
      <w:pPr>
        <w:spacing w:after="0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46142">
        <w:rPr>
          <w:noProof/>
        </w:rPr>
        <w:drawing>
          <wp:inline distT="0" distB="0" distL="0" distR="0" wp14:anchorId="78CC1B26" wp14:editId="0212F7DD">
            <wp:extent cx="3362325" cy="1219200"/>
            <wp:effectExtent l="0" t="0" r="9525" b="0"/>
            <wp:docPr id="1" name="Рисунок 1" descr="C:\Users\Люаза Рамазановна\Desktop\для д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юаза Рамазановна\Desktop\для до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  </w:t>
      </w:r>
    </w:p>
    <w:p w14:paraId="060D74E6" w14:textId="2A19B6EC" w:rsidR="00DE4AE7" w:rsidRPr="00DE4AE7" w:rsidRDefault="00DE4AE7" w:rsidP="00DE4AE7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DE4AE7">
        <w:rPr>
          <w:rFonts w:ascii="Times New Roman" w:hAnsi="Times New Roman" w:cs="Times New Roman"/>
          <w:b/>
          <w:color w:val="800000"/>
          <w:sz w:val="28"/>
          <w:szCs w:val="28"/>
        </w:rPr>
        <w:t>План</w:t>
      </w:r>
    </w:p>
    <w:p w14:paraId="4D4A3E52" w14:textId="77777777" w:rsidR="00DE4AE7" w:rsidRPr="00DE4AE7" w:rsidRDefault="00DE4AE7" w:rsidP="00DE4AE7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DE4AE7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работы </w:t>
      </w:r>
      <w:proofErr w:type="gramStart"/>
      <w:r w:rsidRPr="00DE4AE7">
        <w:rPr>
          <w:rFonts w:ascii="Times New Roman" w:hAnsi="Times New Roman" w:cs="Times New Roman"/>
          <w:b/>
          <w:color w:val="800000"/>
          <w:sz w:val="28"/>
          <w:szCs w:val="28"/>
        </w:rPr>
        <w:t>педагогического  совета</w:t>
      </w:r>
      <w:proofErr w:type="gramEnd"/>
      <w:r w:rsidRPr="00DE4AE7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bookmarkStart w:id="0" w:name="_GoBack"/>
      <w:bookmarkEnd w:id="0"/>
    </w:p>
    <w:p w14:paraId="3445B46B" w14:textId="77777777" w:rsidR="00DE4AE7" w:rsidRPr="00DE4AE7" w:rsidRDefault="00DE4AE7" w:rsidP="00DE4AE7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DE4AE7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на </w:t>
      </w:r>
      <w:r w:rsidRPr="00DE4AE7">
        <w:rPr>
          <w:rFonts w:ascii="Times New Roman" w:hAnsi="Times New Roman" w:cs="Times New Roman"/>
          <w:b/>
          <w:color w:val="7A0000"/>
          <w:sz w:val="28"/>
          <w:szCs w:val="28"/>
          <w:bdr w:val="none" w:sz="0" w:space="0" w:color="auto" w:frame="1"/>
        </w:rPr>
        <w:t>2020-2021</w:t>
      </w:r>
      <w:r w:rsidRPr="00DE4AE7">
        <w:rPr>
          <w:rFonts w:ascii="Times New Roman" w:hAnsi="Times New Roman" w:cs="Times New Roman"/>
          <w:b/>
          <w:color w:val="800000"/>
          <w:sz w:val="28"/>
          <w:szCs w:val="28"/>
        </w:rPr>
        <w:t>учебный год</w:t>
      </w:r>
    </w:p>
    <w:p w14:paraId="71274489" w14:textId="77777777" w:rsidR="00DE4AE7" w:rsidRPr="00DE4AE7" w:rsidRDefault="00DE4AE7" w:rsidP="00DE4A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AE7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14:paraId="0A7D298B" w14:textId="77777777" w:rsidR="00DE4AE7" w:rsidRPr="00DE4AE7" w:rsidRDefault="00DE4AE7" w:rsidP="00DE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E7">
        <w:rPr>
          <w:rFonts w:ascii="Times New Roman" w:eastAsia="Times New Roman" w:hAnsi="Times New Roman" w:cs="Times New Roman"/>
          <w:sz w:val="28"/>
          <w:szCs w:val="28"/>
        </w:rPr>
        <w:t xml:space="preserve">1.Демократизация системы управления педагогическим процессом образовательного учреждения. </w:t>
      </w:r>
    </w:p>
    <w:p w14:paraId="7EAF7104" w14:textId="77777777" w:rsidR="00DE4AE7" w:rsidRPr="00DE4AE7" w:rsidRDefault="00DE4AE7" w:rsidP="00DE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E7">
        <w:rPr>
          <w:rFonts w:ascii="Times New Roman" w:eastAsia="Times New Roman" w:hAnsi="Times New Roman" w:cs="Times New Roman"/>
          <w:sz w:val="28"/>
          <w:szCs w:val="28"/>
        </w:rPr>
        <w:t xml:space="preserve">2. Развитие и совершенствование учебно-воспитательного процесса в лицее. </w:t>
      </w:r>
    </w:p>
    <w:p w14:paraId="2B8F9726" w14:textId="77777777" w:rsidR="00DE4AE7" w:rsidRPr="00DE4AE7" w:rsidRDefault="00DE4AE7" w:rsidP="00DE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E7">
        <w:rPr>
          <w:rFonts w:ascii="Times New Roman" w:eastAsia="Times New Roman" w:hAnsi="Times New Roman" w:cs="Times New Roman"/>
          <w:sz w:val="28"/>
          <w:szCs w:val="28"/>
        </w:rPr>
        <w:t>3. Повышение профессионального мастерства и творческого роста учителей.</w:t>
      </w:r>
    </w:p>
    <w:p w14:paraId="3EA64779" w14:textId="77777777" w:rsidR="00DE4AE7" w:rsidRPr="00DE4AE7" w:rsidRDefault="00DE4AE7" w:rsidP="00DE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E7">
        <w:rPr>
          <w:rFonts w:ascii="Times New Roman" w:eastAsia="Times New Roman" w:hAnsi="Times New Roman" w:cs="Times New Roman"/>
          <w:sz w:val="28"/>
          <w:szCs w:val="28"/>
        </w:rPr>
        <w:t>4. Разработка и утверждение плана работы лицея.</w:t>
      </w:r>
    </w:p>
    <w:p w14:paraId="0C10CF6B" w14:textId="77777777" w:rsidR="00DE4AE7" w:rsidRPr="00DE4AE7" w:rsidRDefault="00DE4AE7" w:rsidP="00DE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E7">
        <w:rPr>
          <w:rFonts w:ascii="Times New Roman" w:eastAsia="Times New Roman" w:hAnsi="Times New Roman" w:cs="Times New Roman"/>
          <w:sz w:val="28"/>
          <w:szCs w:val="28"/>
        </w:rPr>
        <w:t>5.Обобщение результатов деятельности педагогического коллектива по различным направлениям деятельности.</w:t>
      </w:r>
    </w:p>
    <w:p w14:paraId="7BF1E2E8" w14:textId="77777777" w:rsidR="00DE4AE7" w:rsidRPr="00DE4AE7" w:rsidRDefault="00DE4AE7" w:rsidP="00DE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E7">
        <w:rPr>
          <w:rFonts w:ascii="Times New Roman" w:eastAsia="Times New Roman" w:hAnsi="Times New Roman" w:cs="Times New Roman"/>
          <w:sz w:val="28"/>
          <w:szCs w:val="28"/>
        </w:rPr>
        <w:t>6. Итоги работы по ФГОС нового поколения.</w:t>
      </w:r>
    </w:p>
    <w:p w14:paraId="099AD07A" w14:textId="77777777" w:rsidR="00DE4AE7" w:rsidRPr="00DE4AE7" w:rsidRDefault="00DE4AE7" w:rsidP="00DE4A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133C84E8" w14:textId="77777777" w:rsidR="00DE4AE7" w:rsidRPr="00DE4AE7" w:rsidRDefault="00DE4AE7" w:rsidP="00DE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3" w:type="dxa"/>
        <w:tblInd w:w="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7513"/>
      </w:tblGrid>
      <w:tr w:rsidR="00DE4AE7" w:rsidRPr="00DE4AE7" w14:paraId="1D4A83EF" w14:textId="77777777" w:rsidTr="00A004C3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13C36EAF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4B79DE1B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 программной деятельности по этапам</w:t>
            </w:r>
          </w:p>
        </w:tc>
      </w:tr>
      <w:tr w:rsidR="00DE4AE7" w:rsidRPr="00DE4AE7" w14:paraId="7B239925" w14:textId="77777777" w:rsidTr="00A004C3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4EB41E4C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6EFB2578" w14:textId="77777777" w:rsidR="00DE4AE7" w:rsidRPr="00DE4AE7" w:rsidRDefault="00DE4AE7" w:rsidP="00A004C3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работы по итогам 2020-2021 учебного года.</w:t>
            </w:r>
          </w:p>
          <w:p w14:paraId="33D960F5" w14:textId="77777777" w:rsidR="00DE4AE7" w:rsidRPr="00DE4AE7" w:rsidRDefault="00DE4AE7" w:rsidP="00A004C3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2.Об утверждении учебного плана </w:t>
            </w:r>
            <w:proofErr w:type="gramStart"/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  и</w:t>
            </w:r>
            <w:proofErr w:type="gramEnd"/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реализуемых учебных программ и учебников на 2020-2021 учебный год. </w:t>
            </w:r>
          </w:p>
          <w:p w14:paraId="3569744A" w14:textId="77777777" w:rsidR="00DE4AE7" w:rsidRPr="00DE4AE7" w:rsidRDefault="00DE4AE7" w:rsidP="00A004C3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3.Об утверждении годового календарного графика на </w:t>
            </w:r>
            <w:r w:rsidRPr="00DE4A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2018-2019</w:t>
            </w: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299F1A31" w14:textId="77777777" w:rsidR="00DE4AE7" w:rsidRPr="00DE4AE7" w:rsidRDefault="00DE4AE7" w:rsidP="00A004C3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Утверждение плана работы лицея на </w:t>
            </w:r>
            <w:r w:rsidRPr="00DE4AE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2020-2021 </w:t>
            </w: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  <w:p w14:paraId="57BCA570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5.Нормативно-правовая база лицея.</w:t>
            </w:r>
          </w:p>
        </w:tc>
      </w:tr>
      <w:tr w:rsidR="00DE4AE7" w:rsidRPr="00DE4AE7" w14:paraId="286BD786" w14:textId="77777777" w:rsidTr="00A004C3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1FB70A05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4C0812BF" w14:textId="77777777" w:rsidR="00DE4AE7" w:rsidRPr="00DE4AE7" w:rsidRDefault="00DE4AE7" w:rsidP="00A00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 Использование приемов педагогической техники в организации образовательного процесса (</w:t>
            </w:r>
            <w:proofErr w:type="spellStart"/>
            <w:r w:rsidRPr="00DE4A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Салпагарова</w:t>
            </w:r>
            <w:proofErr w:type="spellEnd"/>
            <w:r w:rsidRPr="00DE4AE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И.М.)</w:t>
            </w:r>
          </w:p>
          <w:p w14:paraId="6CC3F450" w14:textId="77777777" w:rsidR="00DE4AE7" w:rsidRPr="00DE4AE7" w:rsidRDefault="00DE4AE7" w:rsidP="00A004C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2.Развитие личности посредством создания условий для развития познавательных и творческих способностей обучающихся, активизации их познавательной</w:t>
            </w:r>
          </w:p>
          <w:p w14:paraId="3480937B" w14:textId="77777777" w:rsidR="00DE4AE7" w:rsidRPr="00DE4AE7" w:rsidRDefault="00DE4AE7" w:rsidP="00A004C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(</w:t>
            </w:r>
            <w:proofErr w:type="spellStart"/>
            <w:r w:rsidRPr="00DE4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Кипкеева</w:t>
            </w:r>
            <w:proofErr w:type="spellEnd"/>
            <w:r w:rsidRPr="00DE4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А.Р.). </w:t>
            </w:r>
          </w:p>
          <w:p w14:paraId="43A6973F" w14:textId="77777777" w:rsidR="00DE4AE7" w:rsidRPr="00DE4AE7" w:rsidRDefault="00DE4AE7" w:rsidP="00A004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Итоги успеваемости за 1 четверть во 2 - 9 классах.</w:t>
            </w:r>
          </w:p>
          <w:p w14:paraId="69052340" w14:textId="77777777" w:rsidR="00DE4AE7" w:rsidRPr="00DE4AE7" w:rsidRDefault="00DE4AE7" w:rsidP="00A004C3">
            <w:pPr>
              <w:spacing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E4AE7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4.</w:t>
            </w:r>
            <w:r w:rsidRPr="00DE4A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предварительной успеваемости в 10-11 классах.</w:t>
            </w:r>
          </w:p>
          <w:p w14:paraId="05264684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5.О разном.</w:t>
            </w:r>
          </w:p>
        </w:tc>
      </w:tr>
      <w:tr w:rsidR="00DE4AE7" w:rsidRPr="00DE4AE7" w14:paraId="3930D4CF" w14:textId="77777777" w:rsidTr="00A004C3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4C37F18B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193A2E60" w14:textId="77777777" w:rsidR="00DE4AE7" w:rsidRPr="00DE4AE7" w:rsidRDefault="00DE4AE7" w:rsidP="00A004C3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E4A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1.УУД как фундаментальное ядро содержания образования. Способы формирования универсальных учебных </w:t>
            </w:r>
            <w:proofErr w:type="gramStart"/>
            <w:r w:rsidRPr="00DE4A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действий(</w:t>
            </w:r>
            <w:proofErr w:type="spellStart"/>
            <w:proofErr w:type="gramEnd"/>
            <w:r w:rsidRPr="00DE4A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Салпагарова</w:t>
            </w:r>
            <w:proofErr w:type="spellEnd"/>
            <w:r w:rsidRPr="00DE4A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М.Д.).</w:t>
            </w:r>
          </w:p>
          <w:p w14:paraId="6811DA49" w14:textId="77777777" w:rsidR="00DE4AE7" w:rsidRPr="00DE4AE7" w:rsidRDefault="00DE4AE7" w:rsidP="00A004C3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E4A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2.Традиции и инновации в совершенствовании современного </w:t>
            </w:r>
            <w:proofErr w:type="gramStart"/>
            <w:r w:rsidRPr="00DE4A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урока(</w:t>
            </w:r>
            <w:proofErr w:type="gramEnd"/>
            <w:r w:rsidRPr="00DE4A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Алиева А.А.).</w:t>
            </w:r>
          </w:p>
          <w:p w14:paraId="0FF01251" w14:textId="77777777" w:rsidR="00DE4AE7" w:rsidRPr="00DE4AE7" w:rsidRDefault="00DE4AE7" w:rsidP="00A004C3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3.Анализ работы за первое полугодие.</w:t>
            </w:r>
          </w:p>
          <w:p w14:paraId="07FB6134" w14:textId="77777777" w:rsidR="00DE4AE7" w:rsidRPr="00DE4AE7" w:rsidRDefault="00DE4AE7" w:rsidP="00A0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4. Итоги успеваемости за 1 полугодие во 2-11 классах</w:t>
            </w:r>
            <w:r w:rsidRPr="00DE4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51CCCF12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5. О разном.</w:t>
            </w:r>
          </w:p>
        </w:tc>
      </w:tr>
      <w:tr w:rsidR="00DE4AE7" w:rsidRPr="00DE4AE7" w14:paraId="2E741BB2" w14:textId="77777777" w:rsidTr="00A004C3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2160D8ED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1B6EB9C4" w14:textId="77777777" w:rsidR="00DE4AE7" w:rsidRPr="00DE4AE7" w:rsidRDefault="00DE4AE7" w:rsidP="00A0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1.Развититие компетенции во внеурочной деятельности (</w:t>
            </w:r>
            <w:proofErr w:type="spellStart"/>
            <w:r w:rsidRPr="00DE4A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DE4A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З.Х.).</w:t>
            </w:r>
          </w:p>
          <w:p w14:paraId="01D95A7D" w14:textId="77777777" w:rsidR="00DE4AE7" w:rsidRPr="00DE4AE7" w:rsidRDefault="00DE4AE7" w:rsidP="00A004C3">
            <w:pPr>
              <w:spacing w:line="240" w:lineRule="auto"/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DE4A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Pr="00DE4AE7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>Повышение качества образования, уровня развития базовых способностей обучающихся через освоение метапредметных результатов общего образования (</w:t>
            </w:r>
            <w:proofErr w:type="spellStart"/>
            <w:r w:rsidRPr="00DE4AE7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>Эбзеева</w:t>
            </w:r>
            <w:proofErr w:type="spellEnd"/>
            <w:r w:rsidRPr="00DE4AE7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 xml:space="preserve"> Л.Р.).</w:t>
            </w:r>
          </w:p>
          <w:p w14:paraId="0A712F6D" w14:textId="77777777" w:rsidR="00DE4AE7" w:rsidRPr="00DE4AE7" w:rsidRDefault="00DE4AE7" w:rsidP="00A004C3">
            <w:pPr>
              <w:spacing w:line="240" w:lineRule="auto"/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DE4AE7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  <w:lang w:eastAsia="en-US"/>
              </w:rPr>
              <w:t>3</w:t>
            </w: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.Итоги успеваемости за 3 четверть в 1 - 9 классах.</w:t>
            </w:r>
          </w:p>
          <w:p w14:paraId="33351D0D" w14:textId="77777777" w:rsidR="00DE4AE7" w:rsidRPr="00DE4AE7" w:rsidRDefault="00DE4AE7" w:rsidP="00A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4. Итоги предварительной успеваемости в 10-11 классах.</w:t>
            </w:r>
          </w:p>
          <w:p w14:paraId="17A84BE4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5. О разном.</w:t>
            </w:r>
          </w:p>
        </w:tc>
      </w:tr>
      <w:tr w:rsidR="00DE4AE7" w:rsidRPr="00DE4AE7" w14:paraId="7CF0A2D7" w14:textId="77777777" w:rsidTr="00A004C3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37573DCA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</w:tcPr>
          <w:p w14:paraId="28EA4078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1. Развитие личности посредством создания условий для реализации познавательных и творческих способностей обучающихся, активизации и х образовательной деятельности</w:t>
            </w:r>
          </w:p>
          <w:p w14:paraId="3DB801BA" w14:textId="77777777" w:rsidR="00DE4AE7" w:rsidRPr="00DE4AE7" w:rsidRDefault="00DE4AE7" w:rsidP="00A004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Лепшокова</w:t>
            </w:r>
            <w:proofErr w:type="spellEnd"/>
            <w:r w:rsidRPr="00DE4AE7">
              <w:rPr>
                <w:rFonts w:ascii="Times New Roman" w:hAnsi="Times New Roman" w:cs="Times New Roman"/>
                <w:sz w:val="28"/>
                <w:szCs w:val="28"/>
              </w:rPr>
              <w:t xml:space="preserve"> З.А-А.).</w:t>
            </w:r>
          </w:p>
          <w:p w14:paraId="57271702" w14:textId="77777777" w:rsidR="00DE4AE7" w:rsidRPr="00DE4AE7" w:rsidRDefault="00DE4AE7" w:rsidP="00A004C3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 xml:space="preserve">2. Семья и школа: от диалога к </w:t>
            </w:r>
            <w:proofErr w:type="gramStart"/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партнерству(</w:t>
            </w:r>
            <w:proofErr w:type="spellStart"/>
            <w:proofErr w:type="gramEnd"/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DE4AE7">
              <w:rPr>
                <w:rFonts w:ascii="Times New Roman" w:hAnsi="Times New Roman" w:cs="Times New Roman"/>
                <w:sz w:val="28"/>
                <w:szCs w:val="28"/>
              </w:rPr>
              <w:t xml:space="preserve"> И.Х.).</w:t>
            </w:r>
          </w:p>
          <w:p w14:paraId="11AA8AC9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3.О переводе учащихся в следующий класс.</w:t>
            </w:r>
          </w:p>
          <w:p w14:paraId="569AF971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4. О допуске к итоговой аттестации учащихся 9, 11 классов.</w:t>
            </w:r>
          </w:p>
          <w:p w14:paraId="12603547" w14:textId="77777777" w:rsidR="00DE4AE7" w:rsidRPr="00DE4AE7" w:rsidRDefault="00DE4AE7" w:rsidP="00A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5.Диагностика ЗУН по результатам успеваемости на конец учебного год</w:t>
            </w:r>
          </w:p>
          <w:p w14:paraId="0FE89460" w14:textId="77777777" w:rsidR="00DE4AE7" w:rsidRPr="00DE4AE7" w:rsidRDefault="00DE4AE7" w:rsidP="00DE4AE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</w:rPr>
              <w:t>6.Об окончании учебного года обучающихся 2-8, 10 классов.</w:t>
            </w:r>
          </w:p>
          <w:p w14:paraId="6890E776" w14:textId="77777777" w:rsidR="00DE4AE7" w:rsidRPr="00DE4AE7" w:rsidRDefault="00DE4AE7" w:rsidP="00A0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7. Организация работы летнего лагеря «</w:t>
            </w:r>
            <w:proofErr w:type="spellStart"/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Туйка</w:t>
            </w:r>
            <w:proofErr w:type="spellEnd"/>
            <w:r w:rsidRPr="00DE4A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14:paraId="1A0C89BD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8. Организация работы на пришкольном участке.</w:t>
            </w:r>
          </w:p>
          <w:p w14:paraId="6E0CD267" w14:textId="77777777" w:rsidR="00DE4AE7" w:rsidRPr="00DE4AE7" w:rsidRDefault="00DE4AE7" w:rsidP="00DE4AE7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E7" w:rsidRPr="00DE4AE7" w14:paraId="40244418" w14:textId="77777777" w:rsidTr="00A004C3">
        <w:trPr>
          <w:trHeight w:val="1"/>
        </w:trPr>
        <w:tc>
          <w:tcPr>
            <w:tcW w:w="1960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  <w:hideMark/>
          </w:tcPr>
          <w:p w14:paraId="36A401D3" w14:textId="77777777" w:rsidR="00DE4AE7" w:rsidRPr="00DE4AE7" w:rsidRDefault="00DE4AE7" w:rsidP="00A0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8" w:space="0" w:color="836967"/>
              <w:left w:val="single" w:sz="8" w:space="0" w:color="836967"/>
              <w:bottom w:val="single" w:sz="8" w:space="0" w:color="836967"/>
              <w:right w:val="single" w:sz="8" w:space="0" w:color="836967"/>
            </w:tcBorders>
          </w:tcPr>
          <w:p w14:paraId="4CE6CEE6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1.Итоги успеваемости за учебный год.</w:t>
            </w:r>
          </w:p>
          <w:p w14:paraId="4D9C1FD3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2. О выдаче аттестатов учащимся 9, 11 классов.</w:t>
            </w:r>
          </w:p>
          <w:p w14:paraId="797DCC6C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AE7">
              <w:rPr>
                <w:rFonts w:ascii="Times New Roman" w:hAnsi="Times New Roman" w:cs="Times New Roman"/>
                <w:sz w:val="28"/>
                <w:szCs w:val="28"/>
              </w:rPr>
              <w:t>3.Организация выпускных вечеров.</w:t>
            </w:r>
          </w:p>
          <w:p w14:paraId="6A184537" w14:textId="77777777" w:rsidR="00DE4AE7" w:rsidRPr="00DE4AE7" w:rsidRDefault="00DE4AE7" w:rsidP="00A0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DF88FC" w14:textId="77777777" w:rsidR="0005360E" w:rsidRPr="00DE4AE7" w:rsidRDefault="0005360E">
      <w:pPr>
        <w:rPr>
          <w:rFonts w:ascii="Times New Roman" w:hAnsi="Times New Roman" w:cs="Times New Roman"/>
          <w:sz w:val="28"/>
          <w:szCs w:val="28"/>
        </w:rPr>
      </w:pPr>
    </w:p>
    <w:sectPr w:rsidR="0005360E" w:rsidRPr="00DE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711C1"/>
    <w:multiLevelType w:val="multilevel"/>
    <w:tmpl w:val="28FEEB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C"/>
    <w:rsid w:val="0005360E"/>
    <w:rsid w:val="00246142"/>
    <w:rsid w:val="00966BAC"/>
    <w:rsid w:val="00D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32AB"/>
  <w15:chartTrackingRefBased/>
  <w15:docId w15:val="{2530DFB4-8FE9-4448-A90A-3E937C9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4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2020-10-14T07:28:00Z</dcterms:created>
  <dcterms:modified xsi:type="dcterms:W3CDTF">2020-10-14T09:08:00Z</dcterms:modified>
</cp:coreProperties>
</file>