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B" w:rsidRPr="00BA6B8B" w:rsidRDefault="001C48A4" w:rsidP="00BA6B8B">
      <w:pPr>
        <w:pStyle w:val="1"/>
        <w:tabs>
          <w:tab w:val="left" w:pos="2982"/>
        </w:tabs>
        <w:spacing w:before="90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A6B8B">
        <w:rPr>
          <w:rFonts w:ascii="Times New Roman" w:hAnsi="Times New Roman" w:cs="Times New Roman"/>
        </w:rPr>
        <w:t xml:space="preserve">Материально-техническое обеспечение и оснащение образовательного процесса, оборудование помещений лицея соответствует </w:t>
      </w:r>
      <w:proofErr w:type="spellStart"/>
      <w:r w:rsidRPr="00BA6B8B">
        <w:rPr>
          <w:rFonts w:ascii="Times New Roman" w:hAnsi="Times New Roman" w:cs="Times New Roman"/>
        </w:rPr>
        <w:t>государствен</w:t>
      </w:r>
      <w:proofErr w:type="spellEnd"/>
      <w:r w:rsidR="00BA6B8B"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:rsidR="00BA6B8B" w:rsidRPr="00BA6B8B" w:rsidRDefault="00BA6B8B" w:rsidP="00BA6B8B">
      <w:pPr>
        <w:pStyle w:val="1"/>
        <w:tabs>
          <w:tab w:val="left" w:pos="2982"/>
        </w:tabs>
        <w:spacing w:before="90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>Для осуществления образовательного процесса</w:t>
      </w:r>
      <w:r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ab/>
        <w:t xml:space="preserve">в учебных кабинетах    имеются систематизированные дидактические, методические материалы, создаются </w:t>
      </w:r>
      <w:proofErr w:type="spellStart"/>
      <w:r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>медиатеки</w:t>
      </w:r>
      <w:proofErr w:type="spellEnd"/>
      <w:r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>, все</w:t>
      </w:r>
      <w:r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ab/>
        <w:t>рабочие места учителе</w:t>
      </w:r>
      <w:proofErr w:type="gramStart"/>
      <w:r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>й-</w:t>
      </w:r>
      <w:proofErr w:type="gramEnd"/>
      <w:r w:rsidRPr="00BA6B8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предметников оборудованы</w:t>
      </w:r>
    </w:p>
    <w:p w:rsidR="00C579C3" w:rsidRDefault="00BA6B8B" w:rsidP="00BA6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B8B">
        <w:rPr>
          <w:rFonts w:ascii="Times New Roman" w:eastAsia="Times New Roman" w:hAnsi="Times New Roman" w:cs="Times New Roman"/>
          <w:sz w:val="28"/>
          <w:szCs w:val="28"/>
        </w:rPr>
        <w:t xml:space="preserve">компьютером в каждом кабинете, интерактивными досками. В лицее функционирует 1  компьютерный кабинет: </w:t>
      </w:r>
    </w:p>
    <w:p w:rsidR="003F468A" w:rsidRDefault="00C579C3" w:rsidP="00BA6B8B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лицее функционирует  центр точка роста федерального проекта современная школа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предназначенный для реализации основных образовательных программ по предметным областям а также дополнительного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Федеральный</w:t>
      </w:r>
      <w:proofErr w:type="spellEnd"/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проект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«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Успех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каждого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ребенка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» направлен на создание и работу системы выявления, поддержки и развития способностей и талантов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детей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и молодежи. В рамках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проекта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ведется работа по обеспечению равного доступа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детей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к актуальным и востребованным программам дополнительного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образования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, выявлению талантов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каждого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3F468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ребенка</w:t>
      </w:r>
      <w:r w:rsidR="003F468A">
        <w:rPr>
          <w:rFonts w:ascii="Arial" w:hAnsi="Arial" w:cs="Arial"/>
          <w:color w:val="333333"/>
          <w:sz w:val="27"/>
          <w:szCs w:val="27"/>
          <w:shd w:val="clear" w:color="auto" w:fill="FFFFFF"/>
        </w:rPr>
        <w:t> и ранней профориентации обучающихся.</w:t>
      </w:r>
    </w:p>
    <w:p w:rsidR="00BA6B8B" w:rsidRDefault="001F2DED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sectPr w:rsidR="00BA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9A"/>
    <w:rsid w:val="0001125C"/>
    <w:rsid w:val="001C48A4"/>
    <w:rsid w:val="001F2DED"/>
    <w:rsid w:val="003F468A"/>
    <w:rsid w:val="007470E9"/>
    <w:rsid w:val="008D6C29"/>
    <w:rsid w:val="00B5489A"/>
    <w:rsid w:val="00BA6B8B"/>
    <w:rsid w:val="00C5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2021-10-03T12:40:00Z</dcterms:created>
  <dcterms:modified xsi:type="dcterms:W3CDTF">2021-10-03T12:55:00Z</dcterms:modified>
</cp:coreProperties>
</file>